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80E43" w14:textId="77777777" w:rsidR="00C760FA" w:rsidRDefault="00C760FA" w:rsidP="00C76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MAFS.4.OA.1.1 </w:t>
      </w:r>
      <w:r>
        <w:rPr>
          <w:rFonts w:ascii="Calibri" w:hAnsi="Calibri" w:cs="Calibri"/>
        </w:rPr>
        <w:t>Interpret a multiplication equation as a comparison, e.g., interpret 35 = 5 × 7 as a statement that 35 is 5 times as many as 7 and 7 times as many as 5. Represent verbal statements of multiplicative comparisons as multiplication equations.</w:t>
      </w:r>
    </w:p>
    <w:p w14:paraId="3FF82796" w14:textId="77777777" w:rsidR="00C760FA" w:rsidRDefault="00C760FA" w:rsidP="00C76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F9D63B7" w14:textId="4A2E8123" w:rsidR="00DF0958" w:rsidRDefault="00C760FA" w:rsidP="00DF0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OA.1.1-FSA-</w:t>
      </w:r>
      <w:r w:rsidR="00DF0958">
        <w:rPr>
          <w:rFonts w:ascii="Calibri" w:hAnsi="Calibri" w:cs="Calibri"/>
        </w:rPr>
        <w:t>M</w:t>
      </w:r>
      <w:r w:rsidR="00CF6BE7">
        <w:rPr>
          <w:rFonts w:ascii="Calibri" w:hAnsi="Calibri" w:cs="Calibri"/>
        </w:rPr>
        <w:t>C3</w:t>
      </w:r>
    </w:p>
    <w:p w14:paraId="7ACF838E" w14:textId="65C2530D" w:rsidR="00C04531" w:rsidRDefault="00CF6BE7" w:rsidP="00DF09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06938E2F" w14:textId="6F921D60" w:rsidR="00CF6BE7" w:rsidRDefault="00CF6BE7" w:rsidP="00DF0958">
      <w:pPr>
        <w:autoSpaceDE w:val="0"/>
        <w:autoSpaceDN w:val="0"/>
        <w:adjustRightInd w:val="0"/>
        <w:spacing w:after="0" w:line="240" w:lineRule="auto"/>
      </w:pPr>
    </w:p>
    <w:p w14:paraId="537DD72C" w14:textId="3F836F8E" w:rsidR="00CF6BE7" w:rsidRDefault="00CF6BE7" w:rsidP="00CF6BE7">
      <w:bookmarkStart w:id="0" w:name="_GoBack"/>
      <w:bookmarkEnd w:id="0"/>
      <w:r w:rsidRPr="00CF6BE7">
        <w:rPr>
          <w:noProof/>
        </w:rPr>
        <w:drawing>
          <wp:inline distT="0" distB="0" distL="0" distR="0" wp14:anchorId="3405B8A0" wp14:editId="5221FB2F">
            <wp:extent cx="5943600" cy="1481973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15F8" w14:textId="77777777" w:rsidR="00CF6BE7" w:rsidRPr="00CF6BE7" w:rsidRDefault="00CF6BE7" w:rsidP="00CF6BE7"/>
    <w:sectPr w:rsidR="00CF6BE7" w:rsidRPr="00CF6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7"/>
    <w:rsid w:val="00C04531"/>
    <w:rsid w:val="00C760FA"/>
    <w:rsid w:val="00CF6BE7"/>
    <w:rsid w:val="00D44107"/>
    <w:rsid w:val="00D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C279"/>
  <w15:chartTrackingRefBased/>
  <w15:docId w15:val="{A1CBDD37-77C0-4F0A-941C-541D269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2015-08-25T17:15:00Z</dcterms:created>
  <dcterms:modified xsi:type="dcterms:W3CDTF">2015-08-25T17:16:00Z</dcterms:modified>
</cp:coreProperties>
</file>