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A192" w14:textId="77777777" w:rsidR="008A0702" w:rsidRDefault="008A0702" w:rsidP="009A7623">
      <w:pPr>
        <w:autoSpaceDE w:val="0"/>
        <w:autoSpaceDN w:val="0"/>
        <w:adjustRightInd w:val="0"/>
        <w:spacing w:after="0" w:line="240" w:lineRule="auto"/>
        <w:rPr>
          <w:rFonts w:ascii="Calibri" w:hAnsi="Calibri" w:cs="Calibri"/>
        </w:rPr>
      </w:pPr>
    </w:p>
    <w:p w14:paraId="0CFE0F47" w14:textId="44F41177" w:rsidR="008A0702" w:rsidRDefault="008A0702" w:rsidP="008A0702">
      <w:pPr>
        <w:autoSpaceDE w:val="0"/>
        <w:autoSpaceDN w:val="0"/>
        <w:adjustRightInd w:val="0"/>
        <w:spacing w:after="0" w:line="240" w:lineRule="auto"/>
        <w:rPr>
          <w:rFonts w:ascii="Calibri" w:hAnsi="Calibri" w:cs="Calibri"/>
        </w:rPr>
      </w:pPr>
      <w:r>
        <w:rPr>
          <w:rFonts w:ascii="Calibri-Bold" w:hAnsi="Calibri-Bold" w:cs="Calibri-Bold"/>
          <w:b/>
          <w:bCs/>
        </w:rPr>
        <w:t xml:space="preserve">MAFS.4.OA.3.5 </w:t>
      </w:r>
      <w:r>
        <w:rPr>
          <w:rFonts w:ascii="Calibri" w:hAnsi="Calibri" w:cs="Calibri"/>
        </w:rPr>
        <w:t xml:space="preserve">Generate a number or shape pattern that follows a given rule. Identify apparent features of the pattern that were not explicit in the rule itself. </w:t>
      </w:r>
      <w:r>
        <w:rPr>
          <w:rFonts w:ascii="Calibri-Italic" w:hAnsi="Calibri-Italic" w:cs="Calibri-Italic"/>
          <w:i/>
          <w:iCs/>
        </w:rPr>
        <w:t>For example, given the rule “Add 3” and the starting number 1, generate terms in the resulting sequence and observe that the terms appear to alternate between odd and even numbers. Explain informally why the numbers will continue to alternate in this way.</w:t>
      </w:r>
    </w:p>
    <w:p w14:paraId="099CCAB9" w14:textId="77777777" w:rsidR="008A0702" w:rsidRDefault="008A0702" w:rsidP="009A7623">
      <w:pPr>
        <w:autoSpaceDE w:val="0"/>
        <w:autoSpaceDN w:val="0"/>
        <w:adjustRightInd w:val="0"/>
        <w:spacing w:after="0" w:line="240" w:lineRule="auto"/>
        <w:rPr>
          <w:rFonts w:ascii="Calibri" w:hAnsi="Calibri" w:cs="Calibri"/>
        </w:rPr>
      </w:pPr>
    </w:p>
    <w:p w14:paraId="5AE8163D" w14:textId="073AC642" w:rsidR="009A7623" w:rsidRDefault="009A7623" w:rsidP="009A7623">
      <w:pPr>
        <w:autoSpaceDE w:val="0"/>
        <w:autoSpaceDN w:val="0"/>
        <w:adjustRightInd w:val="0"/>
        <w:spacing w:after="0" w:line="240" w:lineRule="auto"/>
        <w:rPr>
          <w:rFonts w:ascii="Calibri" w:hAnsi="Calibri" w:cs="Calibri"/>
        </w:rPr>
      </w:pPr>
      <w:r>
        <w:rPr>
          <w:rFonts w:ascii="Calibri" w:hAnsi="Calibri" w:cs="Calibri"/>
        </w:rPr>
        <w:t>OA.</w:t>
      </w:r>
      <w:r w:rsidR="008A0702">
        <w:rPr>
          <w:rFonts w:ascii="Calibri" w:hAnsi="Calibri" w:cs="Calibri"/>
        </w:rPr>
        <w:t>3.5</w:t>
      </w:r>
      <w:r>
        <w:rPr>
          <w:rFonts w:ascii="Calibri" w:hAnsi="Calibri" w:cs="Calibri"/>
        </w:rPr>
        <w:t>-FSA-</w:t>
      </w:r>
      <w:r w:rsidR="008A0702">
        <w:rPr>
          <w:rFonts w:ascii="Calibri" w:hAnsi="Calibri" w:cs="Calibri"/>
        </w:rPr>
        <w:t>EE1</w:t>
      </w:r>
    </w:p>
    <w:p w14:paraId="624EE1D6" w14:textId="77777777" w:rsidR="008A0702" w:rsidRDefault="008A0702" w:rsidP="009A7623">
      <w:pPr>
        <w:autoSpaceDE w:val="0"/>
        <w:autoSpaceDN w:val="0"/>
        <w:adjustRightInd w:val="0"/>
        <w:spacing w:after="0" w:line="240" w:lineRule="auto"/>
        <w:rPr>
          <w:rFonts w:ascii="Calibri" w:hAnsi="Calibri" w:cs="Calibri"/>
        </w:rPr>
      </w:pPr>
    </w:p>
    <w:p w14:paraId="3CF99D42" w14:textId="284DC4FB" w:rsidR="009A7623" w:rsidRDefault="009A7623" w:rsidP="009A7623">
      <w:pPr>
        <w:autoSpaceDE w:val="0"/>
        <w:autoSpaceDN w:val="0"/>
        <w:adjustRightInd w:val="0"/>
        <w:spacing w:after="0" w:line="240" w:lineRule="auto"/>
      </w:pPr>
    </w:p>
    <w:p w14:paraId="6F3A3D47" w14:textId="1245DAB7" w:rsidR="000D2FB1" w:rsidRDefault="008A0702" w:rsidP="009A7623">
      <w:pPr>
        <w:autoSpaceDE w:val="0"/>
        <w:autoSpaceDN w:val="0"/>
        <w:adjustRightInd w:val="0"/>
        <w:spacing w:after="0" w:line="240" w:lineRule="auto"/>
        <w:rPr>
          <w:rFonts w:ascii="Calibri" w:hAnsi="Calibri" w:cs="Calibri"/>
        </w:rPr>
      </w:pPr>
      <w:r>
        <w:rPr>
          <w:rFonts w:ascii="Calibri" w:hAnsi="Calibri" w:cs="Calibri"/>
        </w:rPr>
        <w:t>Equation Editor</w:t>
      </w:r>
    </w:p>
    <w:p w14:paraId="23C37E63" w14:textId="7D7C93E2" w:rsidR="007F0360" w:rsidRDefault="007F0360" w:rsidP="009A7623">
      <w:pPr>
        <w:autoSpaceDE w:val="0"/>
        <w:autoSpaceDN w:val="0"/>
        <w:adjustRightInd w:val="0"/>
        <w:spacing w:after="0" w:line="240" w:lineRule="auto"/>
        <w:rPr>
          <w:rFonts w:ascii="Calibri" w:hAnsi="Calibri" w:cs="Calibri"/>
        </w:rPr>
      </w:pPr>
    </w:p>
    <w:p w14:paraId="34A3FDA1" w14:textId="6C2BEB66" w:rsidR="008A0702" w:rsidRDefault="008A0702" w:rsidP="009A7623">
      <w:pPr>
        <w:autoSpaceDE w:val="0"/>
        <w:autoSpaceDN w:val="0"/>
        <w:adjustRightInd w:val="0"/>
        <w:spacing w:after="0" w:line="240" w:lineRule="auto"/>
      </w:pPr>
      <w:r>
        <w:rPr>
          <w:noProof/>
        </w:rPr>
        <w:drawing>
          <wp:inline distT="0" distB="0" distL="0" distR="0" wp14:anchorId="6BF29393" wp14:editId="2BC6E6B0">
            <wp:extent cx="5943600" cy="878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90C19C.tmp"/>
                    <pic:cNvPicPr/>
                  </pic:nvPicPr>
                  <pic:blipFill>
                    <a:blip r:embed="rId4">
                      <a:extLst>
                        <a:ext uri="{28A0092B-C50C-407E-A947-70E740481C1C}">
                          <a14:useLocalDpi xmlns:a14="http://schemas.microsoft.com/office/drawing/2010/main" val="0"/>
                        </a:ext>
                      </a:extLst>
                    </a:blip>
                    <a:stretch>
                      <a:fillRect/>
                    </a:stretch>
                  </pic:blipFill>
                  <pic:spPr>
                    <a:xfrm>
                      <a:off x="0" y="0"/>
                      <a:ext cx="5943600" cy="878840"/>
                    </a:xfrm>
                    <a:prstGeom prst="rect">
                      <a:avLst/>
                    </a:prstGeom>
                  </pic:spPr>
                </pic:pic>
              </a:graphicData>
            </a:graphic>
          </wp:inline>
        </w:drawing>
      </w:r>
    </w:p>
    <w:p w14:paraId="2F42423C" w14:textId="76E767BA" w:rsidR="007F0360" w:rsidRDefault="007F0360" w:rsidP="009A7623">
      <w:pPr>
        <w:autoSpaceDE w:val="0"/>
        <w:autoSpaceDN w:val="0"/>
        <w:adjustRightInd w:val="0"/>
        <w:spacing w:after="0" w:line="240" w:lineRule="auto"/>
      </w:pPr>
    </w:p>
    <w:p w14:paraId="4E60A028" w14:textId="77777777" w:rsidR="007F0360" w:rsidRPr="00E57516" w:rsidRDefault="007F0360" w:rsidP="007F0360">
      <w:pPr>
        <w:rPr>
          <w:rFonts w:ascii="Calibri" w:hAnsi="Calibri" w:cs="Times New Roman"/>
          <w:color w:val="00B050"/>
        </w:rPr>
      </w:pPr>
      <w:r>
        <w:rPr>
          <w:rFonts w:ascii="Times New Roman" w:hAnsi="Times New Roman" w:cs="Times New Roman"/>
          <w:noProof/>
          <w:sz w:val="24"/>
          <w:szCs w:val="24"/>
        </w:rPr>
        <w:drawing>
          <wp:anchor distT="0" distB="0" distL="114300" distR="114300" simplePos="0" relativeHeight="251659264" behindDoc="0" locked="0" layoutInCell="1" allowOverlap="1" wp14:anchorId="60C6FE19" wp14:editId="4D0EDD33">
            <wp:simplePos x="0" y="0"/>
            <wp:positionH relativeFrom="column">
              <wp:posOffset>371475</wp:posOffset>
            </wp:positionH>
            <wp:positionV relativeFrom="paragraph">
              <wp:posOffset>523875</wp:posOffset>
            </wp:positionV>
            <wp:extent cx="409575" cy="34281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342812"/>
                    </a:xfrm>
                    <a:prstGeom prst="rect">
                      <a:avLst/>
                    </a:prstGeom>
                    <a:noFill/>
                  </pic:spPr>
                </pic:pic>
              </a:graphicData>
            </a:graphic>
            <wp14:sizeRelH relativeFrom="page">
              <wp14:pctWidth>0</wp14:pctWidth>
            </wp14:sizeRelH>
            <wp14:sizeRelV relativeFrom="page">
              <wp14:pctHeight>0</wp14:pctHeight>
            </wp14:sizeRelV>
          </wp:anchor>
        </w:drawing>
      </w: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6BED0FF8" w14:textId="77777777" w:rsidR="007F0360" w:rsidRPr="00E57516" w:rsidRDefault="007F0360" w:rsidP="007F0360">
      <w:pPr>
        <w:spacing w:after="0" w:line="240" w:lineRule="auto"/>
        <w:rPr>
          <w:rFonts w:ascii="Calibri" w:hAnsi="Calibri" w:cs="Times New Roman"/>
        </w:rPr>
      </w:pPr>
    </w:p>
    <w:p w14:paraId="008A9D73" w14:textId="77777777" w:rsidR="007F0360" w:rsidRPr="00E57516" w:rsidRDefault="007F0360" w:rsidP="007F0360">
      <w:pPr>
        <w:spacing w:after="0" w:line="240" w:lineRule="auto"/>
        <w:rPr>
          <w:rFonts w:ascii="Calibri" w:hAnsi="Calibri" w:cs="Times New Roman"/>
        </w:rPr>
      </w:pPr>
      <w:hyperlink r:id="rId6" w:history="1">
        <w:r w:rsidRPr="00E57516">
          <w:rPr>
            <w:rFonts w:ascii="Calibri" w:hAnsi="Calibri" w:cs="Times New Roman"/>
            <w:color w:val="0563C1"/>
            <w:u w:val="single"/>
          </w:rPr>
          <w:t>http://demo.tds.airast.org/eqtutorial/?c=florida_pt&amp;language=true#</w:t>
        </w:r>
      </w:hyperlink>
    </w:p>
    <w:p w14:paraId="4AA7460B" w14:textId="77777777" w:rsidR="007F0360" w:rsidRDefault="007F0360" w:rsidP="007F0360">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253B8198" w14:textId="67DD06D8" w:rsidR="007F0360" w:rsidRDefault="007F0360" w:rsidP="007F0360">
      <w:pPr>
        <w:autoSpaceDE w:val="0"/>
        <w:autoSpaceDN w:val="0"/>
        <w:adjustRightInd w:val="0"/>
        <w:spacing w:after="0" w:line="240" w:lineRule="auto"/>
        <w:rPr>
          <w:b/>
          <w:bCs/>
          <w:i/>
          <w:iCs/>
          <w:color w:val="C00000"/>
          <w:sz w:val="24"/>
          <w:szCs w:val="24"/>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3E79F75" w14:textId="77777777" w:rsidR="007F0360" w:rsidRDefault="007F0360" w:rsidP="007F0360">
      <w:pPr>
        <w:autoSpaceDE w:val="0"/>
        <w:autoSpaceDN w:val="0"/>
        <w:adjustRightInd w:val="0"/>
        <w:spacing w:after="0" w:line="240" w:lineRule="auto"/>
        <w:rPr>
          <w:b/>
          <w:bCs/>
          <w:i/>
          <w:iCs/>
          <w:color w:val="C00000"/>
          <w:sz w:val="24"/>
          <w:szCs w:val="24"/>
        </w:rPr>
      </w:pPr>
    </w:p>
    <w:p w14:paraId="577DAF0D" w14:textId="6927676D" w:rsidR="007F0360" w:rsidRPr="009A7623" w:rsidRDefault="007F0360" w:rsidP="007F0360">
      <w:pPr>
        <w:autoSpaceDE w:val="0"/>
        <w:autoSpaceDN w:val="0"/>
        <w:adjustRightInd w:val="0"/>
        <w:spacing w:after="0" w:line="240" w:lineRule="auto"/>
      </w:pPr>
      <w:bookmarkStart w:id="0" w:name="_GoBack"/>
      <w:bookmarkEnd w:id="0"/>
      <w:r>
        <w:rPr>
          <w:rFonts w:ascii="Times New Roman" w:hAnsi="Times New Roman" w:cs="Times New Roman"/>
          <w:noProof/>
          <w:sz w:val="24"/>
          <w:szCs w:val="24"/>
        </w:rPr>
        <w:drawing>
          <wp:anchor distT="0" distB="0" distL="114300" distR="114300" simplePos="0" relativeHeight="251661312" behindDoc="0" locked="0" layoutInCell="1" allowOverlap="1" wp14:anchorId="27B79DBC" wp14:editId="4A2B06AB">
            <wp:simplePos x="0" y="0"/>
            <wp:positionH relativeFrom="margin">
              <wp:posOffset>0</wp:posOffset>
            </wp:positionH>
            <wp:positionV relativeFrom="paragraph">
              <wp:posOffset>-635</wp:posOffset>
            </wp:positionV>
            <wp:extent cx="3381375" cy="1352550"/>
            <wp:effectExtent l="0" t="0" r="952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1352550"/>
                    </a:xfrm>
                    <a:prstGeom prst="rect">
                      <a:avLst/>
                    </a:prstGeom>
                    <a:noFill/>
                  </pic:spPr>
                </pic:pic>
              </a:graphicData>
            </a:graphic>
            <wp14:sizeRelH relativeFrom="page">
              <wp14:pctWidth>0</wp14:pctWidth>
            </wp14:sizeRelH>
            <wp14:sizeRelV relativeFrom="page">
              <wp14:pctHeight>0</wp14:pctHeight>
            </wp14:sizeRelV>
          </wp:anchor>
        </w:drawing>
      </w:r>
    </w:p>
    <w:sectPr w:rsidR="007F0360" w:rsidRPr="009A7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CC"/>
    <w:rsid w:val="000B233F"/>
    <w:rsid w:val="000D2FB1"/>
    <w:rsid w:val="00114CCC"/>
    <w:rsid w:val="00350115"/>
    <w:rsid w:val="004C5266"/>
    <w:rsid w:val="00506784"/>
    <w:rsid w:val="007D0015"/>
    <w:rsid w:val="007F0360"/>
    <w:rsid w:val="00817B13"/>
    <w:rsid w:val="008A0702"/>
    <w:rsid w:val="009A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4522"/>
  <w15:chartTrackingRefBased/>
  <w15:docId w15:val="{E61C5D2C-B1CE-4341-A670-B6122FF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mo.tds.airast.org/eqtutorial/?c=florida_pt&amp;language=true" TargetMode="External"/><Relationship Id="rId5" Type="http://schemas.openxmlformats.org/officeDocument/2006/relationships/image" Target="media/image2.png"/><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2015-08-25T18:02:00Z</dcterms:created>
  <dcterms:modified xsi:type="dcterms:W3CDTF">2015-12-02T21:09:00Z</dcterms:modified>
</cp:coreProperties>
</file>