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2933A" w14:textId="77777777" w:rsidR="000B5084" w:rsidRDefault="000B5084" w:rsidP="00DB2B3F">
      <w:pPr>
        <w:autoSpaceDE w:val="0"/>
        <w:autoSpaceDN w:val="0"/>
        <w:adjustRightInd w:val="0"/>
        <w:spacing w:after="0" w:line="240" w:lineRule="auto"/>
        <w:rPr>
          <w:rFonts w:ascii="Calibri-Italic" w:hAnsi="Calibri-Italic" w:cs="Calibri-Italic"/>
          <w:iCs/>
        </w:rPr>
      </w:pPr>
    </w:p>
    <w:p w14:paraId="7589D05B" w14:textId="1916F3FE" w:rsidR="000B5084" w:rsidRDefault="000B5084" w:rsidP="000B5084">
      <w:pPr>
        <w:autoSpaceDE w:val="0"/>
        <w:autoSpaceDN w:val="0"/>
        <w:adjustRightInd w:val="0"/>
        <w:spacing w:after="0" w:line="240" w:lineRule="auto"/>
        <w:rPr>
          <w:rFonts w:ascii="Calibri-Italic" w:hAnsi="Calibri-Italic" w:cs="Calibri-Italic"/>
          <w:iCs/>
        </w:rPr>
      </w:pPr>
      <w:r>
        <w:rPr>
          <w:rFonts w:ascii="Calibri-Bold" w:hAnsi="Calibri-Bold" w:cs="Calibri-Bold"/>
          <w:b/>
          <w:bCs/>
        </w:rPr>
        <w:t xml:space="preserve">MAFS.4.MD.1.3 </w:t>
      </w:r>
      <w:r>
        <w:rPr>
          <w:rFonts w:ascii="Calibri" w:hAnsi="Calibri" w:cs="Calibri"/>
        </w:rPr>
        <w:t xml:space="preserve">Apply the area and perimeter formulas for rectangles in real world and mathematical problems. </w:t>
      </w:r>
      <w:r>
        <w:rPr>
          <w:rFonts w:ascii="Calibri-Italic" w:hAnsi="Calibri-Italic" w:cs="Calibri-Italic"/>
          <w:i/>
          <w:iCs/>
        </w:rPr>
        <w:t>For example, find the width of a rectangular room given the area of the flooring and the length, by viewing the area formula as a multiplication equation with an unknown factor</w:t>
      </w:r>
      <w:r>
        <w:rPr>
          <w:rFonts w:ascii="Calibri" w:hAnsi="Calibri" w:cs="Calibri"/>
        </w:rPr>
        <w:t>.</w:t>
      </w:r>
    </w:p>
    <w:p w14:paraId="75C2E5C4" w14:textId="77777777" w:rsidR="000B5084" w:rsidRDefault="000B5084" w:rsidP="00DB2B3F">
      <w:pPr>
        <w:autoSpaceDE w:val="0"/>
        <w:autoSpaceDN w:val="0"/>
        <w:adjustRightInd w:val="0"/>
        <w:spacing w:after="0" w:line="240" w:lineRule="auto"/>
        <w:rPr>
          <w:rFonts w:ascii="Calibri-Italic" w:hAnsi="Calibri-Italic" w:cs="Calibri-Italic"/>
          <w:iCs/>
        </w:rPr>
      </w:pPr>
    </w:p>
    <w:p w14:paraId="50F58205" w14:textId="77777777" w:rsidR="000B5084" w:rsidRDefault="000B5084" w:rsidP="00DB2B3F">
      <w:pPr>
        <w:autoSpaceDE w:val="0"/>
        <w:autoSpaceDN w:val="0"/>
        <w:adjustRightInd w:val="0"/>
        <w:spacing w:after="0" w:line="240" w:lineRule="auto"/>
        <w:rPr>
          <w:rFonts w:ascii="Calibri-Italic" w:hAnsi="Calibri-Italic" w:cs="Calibri-Italic"/>
          <w:iCs/>
        </w:rPr>
      </w:pPr>
    </w:p>
    <w:p w14:paraId="0B9677EC" w14:textId="7204E7CA" w:rsidR="0003699A" w:rsidRDefault="00DB2B3F" w:rsidP="00DB2B3F">
      <w:pPr>
        <w:autoSpaceDE w:val="0"/>
        <w:autoSpaceDN w:val="0"/>
        <w:adjustRightInd w:val="0"/>
        <w:spacing w:after="0" w:line="240" w:lineRule="auto"/>
        <w:rPr>
          <w:rFonts w:ascii="Calibri-Italic" w:hAnsi="Calibri-Italic" w:cs="Calibri-Italic"/>
          <w:iCs/>
        </w:rPr>
      </w:pPr>
      <w:r>
        <w:rPr>
          <w:rFonts w:ascii="Calibri-Italic" w:hAnsi="Calibri-Italic" w:cs="Calibri-Italic"/>
          <w:iCs/>
        </w:rPr>
        <w:t>MD.1.</w:t>
      </w:r>
      <w:r w:rsidR="000B5084">
        <w:rPr>
          <w:rFonts w:ascii="Calibri-Italic" w:hAnsi="Calibri-Italic" w:cs="Calibri-Italic"/>
          <w:iCs/>
        </w:rPr>
        <w:t>3</w:t>
      </w:r>
      <w:r w:rsidR="0070105C">
        <w:rPr>
          <w:rFonts w:ascii="Calibri-Italic" w:hAnsi="Calibri-Italic" w:cs="Calibri-Italic"/>
          <w:iCs/>
        </w:rPr>
        <w:t xml:space="preserve"> </w:t>
      </w:r>
      <w:r>
        <w:rPr>
          <w:rFonts w:ascii="Calibri-Italic" w:hAnsi="Calibri-Italic" w:cs="Calibri-Italic"/>
          <w:iCs/>
        </w:rPr>
        <w:t>-FSA-</w:t>
      </w:r>
      <w:r w:rsidR="005D47E3">
        <w:rPr>
          <w:rFonts w:ascii="Calibri-Italic" w:hAnsi="Calibri-Italic" w:cs="Calibri-Italic"/>
          <w:iCs/>
        </w:rPr>
        <w:t>MS2</w:t>
      </w:r>
    </w:p>
    <w:p w14:paraId="69620FCC" w14:textId="32DD2944" w:rsidR="005D47E3" w:rsidRDefault="005D47E3" w:rsidP="00DB2B3F">
      <w:pPr>
        <w:autoSpaceDE w:val="0"/>
        <w:autoSpaceDN w:val="0"/>
        <w:adjustRightInd w:val="0"/>
        <w:spacing w:after="0" w:line="240" w:lineRule="auto"/>
        <w:rPr>
          <w:rFonts w:ascii="Calibri" w:hAnsi="Calibri" w:cs="Calibri"/>
        </w:rPr>
      </w:pPr>
      <w:r>
        <w:rPr>
          <w:rFonts w:ascii="Calibri" w:hAnsi="Calibri" w:cs="Calibri"/>
        </w:rPr>
        <w:t>Multiselect</w:t>
      </w:r>
    </w:p>
    <w:p w14:paraId="1A9100D1" w14:textId="1A2C4F8F" w:rsidR="008737B4" w:rsidRDefault="008737B4" w:rsidP="00DB2B3F">
      <w:pPr>
        <w:autoSpaceDE w:val="0"/>
        <w:autoSpaceDN w:val="0"/>
        <w:adjustRightInd w:val="0"/>
        <w:spacing w:after="0" w:line="240" w:lineRule="auto"/>
        <w:rPr>
          <w:rFonts w:ascii="Calibri" w:hAnsi="Calibri" w:cs="Calibri"/>
        </w:rPr>
      </w:pPr>
    </w:p>
    <w:p w14:paraId="346ECFF2" w14:textId="77777777" w:rsidR="008737B4" w:rsidRDefault="008737B4" w:rsidP="00DB2B3F">
      <w:pPr>
        <w:autoSpaceDE w:val="0"/>
        <w:autoSpaceDN w:val="0"/>
        <w:adjustRightInd w:val="0"/>
        <w:spacing w:after="0" w:line="240" w:lineRule="auto"/>
        <w:rPr>
          <w:rFonts w:ascii="Calibri" w:hAnsi="Calibri" w:cs="Calibri"/>
        </w:rPr>
      </w:pPr>
    </w:p>
    <w:p w14:paraId="79926D5B" w14:textId="77777777" w:rsidR="008737B4" w:rsidRDefault="008737B4" w:rsidP="00DB2B3F">
      <w:pPr>
        <w:autoSpaceDE w:val="0"/>
        <w:autoSpaceDN w:val="0"/>
        <w:adjustRightInd w:val="0"/>
        <w:spacing w:after="0" w:line="240" w:lineRule="auto"/>
        <w:rPr>
          <w:rFonts w:ascii="Calibri" w:hAnsi="Calibri" w:cs="Calibri"/>
        </w:rPr>
      </w:pPr>
    </w:p>
    <w:p w14:paraId="2C9F08B5" w14:textId="77777777" w:rsidR="008737B4" w:rsidRDefault="008737B4" w:rsidP="008737B4">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6C1DC558" w14:textId="77777777" w:rsidR="008737B4" w:rsidRDefault="008737B4" w:rsidP="008737B4">
      <w:r>
        <w:rPr>
          <w:b/>
          <w:bCs/>
          <w:i/>
          <w:iCs/>
          <w:color w:val="C00000"/>
          <w:sz w:val="24"/>
          <w:szCs w:val="24"/>
        </w:rPr>
        <w:t>Keep in mind that all correct answers must be selected for a student to receive any credit for the item.</w:t>
      </w:r>
      <w:r>
        <w:t xml:space="preserve"> </w:t>
      </w:r>
    </w:p>
    <w:p w14:paraId="1252FFEE" w14:textId="77777777" w:rsidR="008737B4" w:rsidRDefault="008737B4" w:rsidP="00DB2B3F">
      <w:pPr>
        <w:autoSpaceDE w:val="0"/>
        <w:autoSpaceDN w:val="0"/>
        <w:adjustRightInd w:val="0"/>
        <w:spacing w:after="0" w:line="240" w:lineRule="auto"/>
        <w:rPr>
          <w:rFonts w:ascii="Calibri" w:hAnsi="Calibri" w:cs="Calibri"/>
        </w:rPr>
      </w:pPr>
    </w:p>
    <w:p w14:paraId="2B7B9C97" w14:textId="77777777" w:rsidR="008737B4" w:rsidRDefault="008737B4" w:rsidP="00DB2B3F">
      <w:pPr>
        <w:autoSpaceDE w:val="0"/>
        <w:autoSpaceDN w:val="0"/>
        <w:adjustRightInd w:val="0"/>
        <w:spacing w:after="0" w:line="240" w:lineRule="auto"/>
        <w:rPr>
          <w:rFonts w:ascii="Calibri" w:hAnsi="Calibri" w:cs="Calibri"/>
        </w:rPr>
      </w:pPr>
    </w:p>
    <w:p w14:paraId="2A3E639D" w14:textId="77777777" w:rsidR="008737B4" w:rsidRDefault="008737B4" w:rsidP="00DB2B3F">
      <w:pPr>
        <w:autoSpaceDE w:val="0"/>
        <w:autoSpaceDN w:val="0"/>
        <w:adjustRightInd w:val="0"/>
        <w:spacing w:after="0" w:line="240" w:lineRule="auto"/>
        <w:rPr>
          <w:rFonts w:ascii="Calibri" w:hAnsi="Calibri" w:cs="Calibri"/>
        </w:rPr>
      </w:pPr>
    </w:p>
    <w:p w14:paraId="7741D033" w14:textId="7CC888B6" w:rsidR="005D47E3" w:rsidRDefault="005D47E3" w:rsidP="00DB2B3F">
      <w:pPr>
        <w:autoSpaceDE w:val="0"/>
        <w:autoSpaceDN w:val="0"/>
        <w:adjustRightInd w:val="0"/>
        <w:spacing w:after="0" w:line="240" w:lineRule="auto"/>
        <w:rPr>
          <w:rFonts w:ascii="Calibri-Italic" w:hAnsi="Calibri-Italic" w:cs="Calibri-Italic"/>
          <w:iCs/>
        </w:rPr>
      </w:pPr>
    </w:p>
    <w:p w14:paraId="464C3AC6" w14:textId="416F4301" w:rsidR="0070105C" w:rsidRDefault="005D47E3" w:rsidP="00DB2B3F">
      <w:pPr>
        <w:autoSpaceDE w:val="0"/>
        <w:autoSpaceDN w:val="0"/>
        <w:adjustRightInd w:val="0"/>
        <w:spacing w:after="0" w:line="240" w:lineRule="auto"/>
      </w:pPr>
      <w:r>
        <w:rPr>
          <w:noProof/>
        </w:rPr>
        <w:drawing>
          <wp:inline distT="0" distB="0" distL="0" distR="0" wp14:anchorId="63AE6ADF" wp14:editId="6004A786">
            <wp:extent cx="7129145" cy="3105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2059EE.tmp"/>
                    <pic:cNvPicPr/>
                  </pic:nvPicPr>
                  <pic:blipFill>
                    <a:blip r:embed="rId4">
                      <a:extLst>
                        <a:ext uri="{28A0092B-C50C-407E-A947-70E740481C1C}">
                          <a14:useLocalDpi xmlns:a14="http://schemas.microsoft.com/office/drawing/2010/main" val="0"/>
                        </a:ext>
                      </a:extLst>
                    </a:blip>
                    <a:stretch>
                      <a:fillRect/>
                    </a:stretch>
                  </pic:blipFill>
                  <pic:spPr>
                    <a:xfrm>
                      <a:off x="0" y="0"/>
                      <a:ext cx="7136049" cy="3108157"/>
                    </a:xfrm>
                    <a:prstGeom prst="rect">
                      <a:avLst/>
                    </a:prstGeom>
                  </pic:spPr>
                </pic:pic>
              </a:graphicData>
            </a:graphic>
          </wp:inline>
        </w:drawing>
      </w:r>
    </w:p>
    <w:p w14:paraId="16BFE7C1" w14:textId="716781E8" w:rsidR="008737B4" w:rsidRDefault="008737B4" w:rsidP="00DB2B3F">
      <w:pPr>
        <w:autoSpaceDE w:val="0"/>
        <w:autoSpaceDN w:val="0"/>
        <w:adjustRightInd w:val="0"/>
        <w:spacing w:after="0" w:line="240" w:lineRule="auto"/>
      </w:pPr>
      <w:bookmarkStart w:id="0" w:name="_GoBack"/>
      <w:r>
        <w:rPr>
          <w:noProof/>
        </w:rPr>
        <w:drawing>
          <wp:anchor distT="0" distB="0" distL="114300" distR="114300" simplePos="0" relativeHeight="251667456" behindDoc="0" locked="0" layoutInCell="1" allowOverlap="1" wp14:anchorId="571A26C8" wp14:editId="13AF9EFB">
            <wp:simplePos x="0" y="0"/>
            <wp:positionH relativeFrom="column">
              <wp:posOffset>1704975</wp:posOffset>
            </wp:positionH>
            <wp:positionV relativeFrom="paragraph">
              <wp:posOffset>9525</wp:posOffset>
            </wp:positionV>
            <wp:extent cx="219075" cy="2150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63360" behindDoc="0" locked="0" layoutInCell="1" allowOverlap="1" wp14:anchorId="39593EBC" wp14:editId="02FECEB1">
            <wp:simplePos x="0" y="0"/>
            <wp:positionH relativeFrom="column">
              <wp:posOffset>5115342</wp:posOffset>
            </wp:positionH>
            <wp:positionV relativeFrom="paragraph">
              <wp:posOffset>8255</wp:posOffset>
            </wp:positionV>
            <wp:extent cx="219075" cy="215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A1A703C" wp14:editId="57C6DE30">
            <wp:simplePos x="0" y="0"/>
            <wp:positionH relativeFrom="margin">
              <wp:posOffset>3386455</wp:posOffset>
            </wp:positionH>
            <wp:positionV relativeFrom="paragraph">
              <wp:posOffset>8255</wp:posOffset>
            </wp:positionV>
            <wp:extent cx="219075" cy="2150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5C79C72" wp14:editId="4590D689">
            <wp:simplePos x="0" y="0"/>
            <wp:positionH relativeFrom="column">
              <wp:posOffset>4229100</wp:posOffset>
            </wp:positionH>
            <wp:positionV relativeFrom="paragraph">
              <wp:posOffset>8255</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07E89FB" wp14:editId="7EA54719">
            <wp:simplePos x="0" y="0"/>
            <wp:positionH relativeFrom="column">
              <wp:posOffset>2686050</wp:posOffset>
            </wp:positionH>
            <wp:positionV relativeFrom="paragraph">
              <wp:posOffset>18415</wp:posOffset>
            </wp:positionV>
            <wp:extent cx="219075" cy="215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p>
    <w:p w14:paraId="28D82897" w14:textId="4B5E080C" w:rsidR="008737B4" w:rsidRDefault="008737B4" w:rsidP="00DB2B3F">
      <w:pPr>
        <w:autoSpaceDE w:val="0"/>
        <w:autoSpaceDN w:val="0"/>
        <w:adjustRightInd w:val="0"/>
        <w:spacing w:after="0" w:line="240" w:lineRule="auto"/>
      </w:pPr>
    </w:p>
    <w:sectPr w:rsidR="008737B4" w:rsidSect="008737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67"/>
    <w:rsid w:val="0003699A"/>
    <w:rsid w:val="000B5084"/>
    <w:rsid w:val="00302DA3"/>
    <w:rsid w:val="005D47E3"/>
    <w:rsid w:val="005F788C"/>
    <w:rsid w:val="0070105C"/>
    <w:rsid w:val="00807F55"/>
    <w:rsid w:val="008511A1"/>
    <w:rsid w:val="008737B4"/>
    <w:rsid w:val="00B54E67"/>
    <w:rsid w:val="00BE43AE"/>
    <w:rsid w:val="00DB2B3F"/>
    <w:rsid w:val="00E6031A"/>
    <w:rsid w:val="00EC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2DEA"/>
  <w15:chartTrackingRefBased/>
  <w15:docId w15:val="{FCA5D7CA-20A0-4936-A3CB-BA74ED86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2015-08-26T13:30:00Z</dcterms:created>
  <dcterms:modified xsi:type="dcterms:W3CDTF">2015-12-04T20:41:00Z</dcterms:modified>
</cp:coreProperties>
</file>