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2933A" w14:textId="77777777" w:rsidR="000B5084" w:rsidRDefault="000B5084" w:rsidP="00DB2B3F">
      <w:pPr>
        <w:autoSpaceDE w:val="0"/>
        <w:autoSpaceDN w:val="0"/>
        <w:adjustRightInd w:val="0"/>
        <w:spacing w:after="0" w:line="240" w:lineRule="auto"/>
        <w:rPr>
          <w:rFonts w:ascii="Calibri-Italic" w:hAnsi="Calibri-Italic" w:cs="Calibri-Italic"/>
          <w:iCs/>
        </w:rPr>
      </w:pPr>
    </w:p>
    <w:p w14:paraId="7589D05B" w14:textId="1916F3FE" w:rsidR="000B5084" w:rsidRDefault="000B5084" w:rsidP="000B5084">
      <w:pPr>
        <w:autoSpaceDE w:val="0"/>
        <w:autoSpaceDN w:val="0"/>
        <w:adjustRightInd w:val="0"/>
        <w:spacing w:after="0" w:line="240" w:lineRule="auto"/>
        <w:rPr>
          <w:rFonts w:ascii="Calibri-Italic" w:hAnsi="Calibri-Italic" w:cs="Calibri-Italic"/>
          <w:iCs/>
        </w:rPr>
      </w:pPr>
      <w:r>
        <w:rPr>
          <w:rFonts w:ascii="Calibri-Bold" w:hAnsi="Calibri-Bold" w:cs="Calibri-Bold"/>
          <w:b/>
          <w:bCs/>
        </w:rPr>
        <w:t xml:space="preserve">MAFS.4.MD.1.3 </w:t>
      </w:r>
      <w:r>
        <w:rPr>
          <w:rFonts w:ascii="Calibri" w:hAnsi="Calibri" w:cs="Calibri"/>
        </w:rPr>
        <w:t xml:space="preserve">Apply the area and perimeter formulas for rectangles in real world and mathematical problems. </w:t>
      </w:r>
      <w:r>
        <w:rPr>
          <w:rFonts w:ascii="Calibri-Italic" w:hAnsi="Calibri-Italic" w:cs="Calibri-Italic"/>
          <w:i/>
          <w:iCs/>
        </w:rPr>
        <w:t>For example, find the width of a rectangular room given the area of the flooring and the length, by viewing the area formula as a multiplication equation with an unknown factor</w:t>
      </w:r>
      <w:r>
        <w:rPr>
          <w:rFonts w:ascii="Calibri" w:hAnsi="Calibri" w:cs="Calibri"/>
        </w:rPr>
        <w:t>.</w:t>
      </w:r>
    </w:p>
    <w:p w14:paraId="75C2E5C4" w14:textId="77777777" w:rsidR="000B5084" w:rsidRDefault="000B5084" w:rsidP="00DB2B3F">
      <w:pPr>
        <w:autoSpaceDE w:val="0"/>
        <w:autoSpaceDN w:val="0"/>
        <w:adjustRightInd w:val="0"/>
        <w:spacing w:after="0" w:line="240" w:lineRule="auto"/>
        <w:rPr>
          <w:rFonts w:ascii="Calibri-Italic" w:hAnsi="Calibri-Italic" w:cs="Calibri-Italic"/>
          <w:iCs/>
        </w:rPr>
      </w:pPr>
    </w:p>
    <w:p w14:paraId="50F58205" w14:textId="77777777" w:rsidR="000B5084" w:rsidRDefault="000B5084" w:rsidP="00DB2B3F">
      <w:pPr>
        <w:autoSpaceDE w:val="0"/>
        <w:autoSpaceDN w:val="0"/>
        <w:adjustRightInd w:val="0"/>
        <w:spacing w:after="0" w:line="240" w:lineRule="auto"/>
        <w:rPr>
          <w:rFonts w:ascii="Calibri-Italic" w:hAnsi="Calibri-Italic" w:cs="Calibri-Italic"/>
          <w:iCs/>
        </w:rPr>
      </w:pPr>
    </w:p>
    <w:p w14:paraId="0B9677EC" w14:textId="71C6E16C" w:rsidR="0003699A" w:rsidRDefault="00DB2B3F" w:rsidP="00DB2B3F">
      <w:pPr>
        <w:autoSpaceDE w:val="0"/>
        <w:autoSpaceDN w:val="0"/>
        <w:adjustRightInd w:val="0"/>
        <w:spacing w:after="0" w:line="240" w:lineRule="auto"/>
        <w:rPr>
          <w:rFonts w:ascii="Calibri-Italic" w:hAnsi="Calibri-Italic" w:cs="Calibri-Italic"/>
          <w:iCs/>
        </w:rPr>
      </w:pPr>
      <w:r>
        <w:rPr>
          <w:rFonts w:ascii="Calibri-Italic" w:hAnsi="Calibri-Italic" w:cs="Calibri-Italic"/>
          <w:iCs/>
        </w:rPr>
        <w:t>MD.1.</w:t>
      </w:r>
      <w:r w:rsidR="000B5084">
        <w:rPr>
          <w:rFonts w:ascii="Calibri-Italic" w:hAnsi="Calibri-Italic" w:cs="Calibri-Italic"/>
          <w:iCs/>
        </w:rPr>
        <w:t>3</w:t>
      </w:r>
      <w:r w:rsidR="0070105C">
        <w:rPr>
          <w:rFonts w:ascii="Calibri-Italic" w:hAnsi="Calibri-Italic" w:cs="Calibri-Italic"/>
          <w:iCs/>
        </w:rPr>
        <w:t xml:space="preserve"> </w:t>
      </w:r>
      <w:r>
        <w:rPr>
          <w:rFonts w:ascii="Calibri-Italic" w:hAnsi="Calibri-Italic" w:cs="Calibri-Italic"/>
          <w:iCs/>
        </w:rPr>
        <w:t>-FSA-</w:t>
      </w:r>
      <w:r w:rsidR="000B5084">
        <w:rPr>
          <w:rFonts w:ascii="Calibri-Italic" w:hAnsi="Calibri-Italic" w:cs="Calibri-Italic"/>
          <w:iCs/>
        </w:rPr>
        <w:t>EE1</w:t>
      </w:r>
    </w:p>
    <w:p w14:paraId="0DAFB236" w14:textId="2362ECC0" w:rsidR="009651D3" w:rsidRDefault="009651D3" w:rsidP="00DB2B3F">
      <w:pPr>
        <w:autoSpaceDE w:val="0"/>
        <w:autoSpaceDN w:val="0"/>
        <w:adjustRightInd w:val="0"/>
        <w:spacing w:after="0" w:line="240" w:lineRule="auto"/>
        <w:rPr>
          <w:rFonts w:ascii="Calibri" w:hAnsi="Calibri" w:cs="Calibri"/>
        </w:rPr>
      </w:pPr>
      <w:r>
        <w:rPr>
          <w:rFonts w:ascii="Calibri" w:hAnsi="Calibri" w:cs="Calibri"/>
        </w:rPr>
        <w:t>Equation Editor</w:t>
      </w:r>
    </w:p>
    <w:p w14:paraId="7175F066" w14:textId="77777777" w:rsidR="009651D3" w:rsidRPr="00E57516" w:rsidRDefault="009651D3" w:rsidP="009651D3">
      <w:pPr>
        <w:rPr>
          <w:rFonts w:ascii="Calibri" w:hAnsi="Calibri" w:cs="Times New Roman"/>
          <w:color w:val="00B050"/>
        </w:rPr>
      </w:pPr>
      <w:r>
        <w:rPr>
          <w:rFonts w:ascii="Times New Roman" w:hAnsi="Times New Roman" w:cs="Times New Roman"/>
          <w:noProof/>
          <w:sz w:val="24"/>
          <w:szCs w:val="24"/>
        </w:rPr>
        <w:drawing>
          <wp:anchor distT="0" distB="0" distL="114300" distR="114300" simplePos="0" relativeHeight="251659264" behindDoc="0" locked="0" layoutInCell="1" allowOverlap="1" wp14:anchorId="7CE04D9F" wp14:editId="440EC120">
            <wp:simplePos x="0" y="0"/>
            <wp:positionH relativeFrom="column">
              <wp:posOffset>371475</wp:posOffset>
            </wp:positionH>
            <wp:positionV relativeFrom="paragraph">
              <wp:posOffset>523875</wp:posOffset>
            </wp:positionV>
            <wp:extent cx="409575" cy="342812"/>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9575" cy="342812"/>
                    </a:xfrm>
                    <a:prstGeom prst="rect">
                      <a:avLst/>
                    </a:prstGeom>
                    <a:noFill/>
                  </pic:spPr>
                </pic:pic>
              </a:graphicData>
            </a:graphic>
            <wp14:sizeRelH relativeFrom="page">
              <wp14:pctWidth>0</wp14:pctWidth>
            </wp14:sizeRelH>
            <wp14:sizeRelV relativeFrom="page">
              <wp14:pctHeight>0</wp14:pctHeight>
            </wp14:sizeRelV>
          </wp:anchor>
        </w:drawing>
      </w: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5494725D" w14:textId="77777777" w:rsidR="009651D3" w:rsidRPr="00E57516" w:rsidRDefault="009651D3" w:rsidP="009651D3">
      <w:pPr>
        <w:spacing w:after="0" w:line="240" w:lineRule="auto"/>
        <w:rPr>
          <w:rFonts w:ascii="Calibri" w:hAnsi="Calibri" w:cs="Times New Roman"/>
        </w:rPr>
      </w:pPr>
    </w:p>
    <w:p w14:paraId="5DF4369F" w14:textId="77777777" w:rsidR="009651D3" w:rsidRPr="00E57516" w:rsidRDefault="009651D3" w:rsidP="009651D3">
      <w:pPr>
        <w:spacing w:after="0" w:line="240" w:lineRule="auto"/>
        <w:rPr>
          <w:rFonts w:ascii="Calibri" w:hAnsi="Calibri" w:cs="Times New Roman"/>
        </w:rPr>
      </w:pPr>
      <w:hyperlink r:id="rId5" w:history="1">
        <w:r w:rsidRPr="00E57516">
          <w:rPr>
            <w:rFonts w:ascii="Calibri" w:hAnsi="Calibri" w:cs="Times New Roman"/>
            <w:color w:val="0563C1"/>
            <w:u w:val="single"/>
          </w:rPr>
          <w:t>http://demo.tds.airast.org/eqtutorial/?c=florida_pt&amp;language=true#</w:t>
        </w:r>
      </w:hyperlink>
    </w:p>
    <w:p w14:paraId="17C6C7EF" w14:textId="77777777" w:rsidR="009651D3" w:rsidRDefault="009651D3" w:rsidP="00DB2B3F">
      <w:pPr>
        <w:autoSpaceDE w:val="0"/>
        <w:autoSpaceDN w:val="0"/>
        <w:adjustRightInd w:val="0"/>
        <w:spacing w:after="0" w:line="240" w:lineRule="auto"/>
        <w:rPr>
          <w:rFonts w:ascii="Calibri" w:hAnsi="Calibri" w:cs="Calibri"/>
        </w:rPr>
      </w:pPr>
    </w:p>
    <w:p w14:paraId="53486940" w14:textId="77777777" w:rsidR="009651D3" w:rsidRDefault="009651D3" w:rsidP="009651D3">
      <w:pPr>
        <w:rPr>
          <w:b/>
          <w:bCs/>
          <w:sz w:val="24"/>
          <w:szCs w:val="24"/>
        </w:rPr>
      </w:pPr>
    </w:p>
    <w:p w14:paraId="1BFAA5D4" w14:textId="77777777" w:rsidR="009651D3" w:rsidRDefault="009651D3" w:rsidP="009651D3">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79B866DE" w14:textId="77777777" w:rsidR="009651D3" w:rsidRDefault="009651D3" w:rsidP="009651D3">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3FF0DB10" w14:textId="77777777" w:rsidR="009651D3" w:rsidRDefault="009651D3" w:rsidP="00DB2B3F">
      <w:pPr>
        <w:autoSpaceDE w:val="0"/>
        <w:autoSpaceDN w:val="0"/>
        <w:adjustRightInd w:val="0"/>
        <w:spacing w:after="0" w:line="240" w:lineRule="auto"/>
        <w:rPr>
          <w:rFonts w:ascii="Calibri" w:hAnsi="Calibri" w:cs="Calibri"/>
        </w:rPr>
      </w:pPr>
    </w:p>
    <w:p w14:paraId="1610DA58" w14:textId="4DCC4783" w:rsidR="009651D3" w:rsidRDefault="009651D3" w:rsidP="00DB2B3F">
      <w:pPr>
        <w:autoSpaceDE w:val="0"/>
        <w:autoSpaceDN w:val="0"/>
        <w:adjustRightInd w:val="0"/>
        <w:spacing w:after="0" w:line="240" w:lineRule="auto"/>
        <w:rPr>
          <w:rFonts w:ascii="Calibri" w:hAnsi="Calibri" w:cs="Calibri"/>
        </w:rPr>
      </w:pPr>
      <w:r>
        <w:rPr>
          <w:rFonts w:ascii="Times New Roman" w:hAnsi="Times New Roman" w:cs="Times New Roman"/>
          <w:noProof/>
          <w:sz w:val="24"/>
          <w:szCs w:val="24"/>
        </w:rPr>
        <w:drawing>
          <wp:anchor distT="0" distB="0" distL="114300" distR="114300" simplePos="0" relativeHeight="251661312" behindDoc="0" locked="0" layoutInCell="1" allowOverlap="1" wp14:anchorId="30E05557" wp14:editId="2936C1E6">
            <wp:simplePos x="0" y="0"/>
            <wp:positionH relativeFrom="margin">
              <wp:posOffset>0</wp:posOffset>
            </wp:positionH>
            <wp:positionV relativeFrom="paragraph">
              <wp:posOffset>-635</wp:posOffset>
            </wp:positionV>
            <wp:extent cx="3381375" cy="1352550"/>
            <wp:effectExtent l="0" t="0" r="952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1375" cy="1352550"/>
                    </a:xfrm>
                    <a:prstGeom prst="rect">
                      <a:avLst/>
                    </a:prstGeom>
                    <a:noFill/>
                  </pic:spPr>
                </pic:pic>
              </a:graphicData>
            </a:graphic>
            <wp14:sizeRelH relativeFrom="page">
              <wp14:pctWidth>0</wp14:pctWidth>
            </wp14:sizeRelH>
            <wp14:sizeRelV relativeFrom="page">
              <wp14:pctHeight>0</wp14:pctHeight>
            </wp14:sizeRelV>
          </wp:anchor>
        </w:drawing>
      </w:r>
    </w:p>
    <w:p w14:paraId="1F951A2B" w14:textId="77777777" w:rsidR="009651D3" w:rsidRDefault="009651D3" w:rsidP="00DB2B3F">
      <w:pPr>
        <w:autoSpaceDE w:val="0"/>
        <w:autoSpaceDN w:val="0"/>
        <w:adjustRightInd w:val="0"/>
        <w:spacing w:after="0" w:line="240" w:lineRule="auto"/>
        <w:rPr>
          <w:rFonts w:ascii="Calibri" w:hAnsi="Calibri" w:cs="Calibri"/>
        </w:rPr>
      </w:pPr>
    </w:p>
    <w:p w14:paraId="36199FF0" w14:textId="77777777" w:rsidR="009651D3" w:rsidRDefault="009651D3" w:rsidP="00DB2B3F">
      <w:pPr>
        <w:autoSpaceDE w:val="0"/>
        <w:autoSpaceDN w:val="0"/>
        <w:adjustRightInd w:val="0"/>
        <w:spacing w:after="0" w:line="240" w:lineRule="auto"/>
        <w:rPr>
          <w:rFonts w:ascii="Calibri" w:hAnsi="Calibri" w:cs="Calibri"/>
        </w:rPr>
      </w:pPr>
    </w:p>
    <w:p w14:paraId="10199C7F" w14:textId="77777777" w:rsidR="009651D3" w:rsidRDefault="009651D3" w:rsidP="00DB2B3F">
      <w:pPr>
        <w:autoSpaceDE w:val="0"/>
        <w:autoSpaceDN w:val="0"/>
        <w:adjustRightInd w:val="0"/>
        <w:spacing w:after="0" w:line="240" w:lineRule="auto"/>
        <w:rPr>
          <w:rFonts w:ascii="Calibri" w:hAnsi="Calibri" w:cs="Calibri"/>
        </w:rPr>
      </w:pPr>
    </w:p>
    <w:p w14:paraId="4195739A" w14:textId="77777777" w:rsidR="009651D3" w:rsidRDefault="009651D3" w:rsidP="00DB2B3F">
      <w:pPr>
        <w:autoSpaceDE w:val="0"/>
        <w:autoSpaceDN w:val="0"/>
        <w:adjustRightInd w:val="0"/>
        <w:spacing w:after="0" w:line="240" w:lineRule="auto"/>
        <w:rPr>
          <w:rFonts w:ascii="Calibri" w:hAnsi="Calibri" w:cs="Calibri"/>
        </w:rPr>
      </w:pPr>
    </w:p>
    <w:p w14:paraId="0BCDCE4A" w14:textId="77777777" w:rsidR="009651D3" w:rsidRDefault="009651D3" w:rsidP="00DB2B3F">
      <w:pPr>
        <w:autoSpaceDE w:val="0"/>
        <w:autoSpaceDN w:val="0"/>
        <w:adjustRightInd w:val="0"/>
        <w:spacing w:after="0" w:line="240" w:lineRule="auto"/>
        <w:rPr>
          <w:rFonts w:ascii="Calibri" w:hAnsi="Calibri" w:cs="Calibri"/>
        </w:rPr>
      </w:pPr>
      <w:bookmarkStart w:id="0" w:name="_GoBack"/>
      <w:bookmarkEnd w:id="0"/>
    </w:p>
    <w:p w14:paraId="3F5BC41E" w14:textId="77777777" w:rsidR="009651D3" w:rsidRDefault="009651D3" w:rsidP="00DB2B3F">
      <w:pPr>
        <w:autoSpaceDE w:val="0"/>
        <w:autoSpaceDN w:val="0"/>
        <w:adjustRightInd w:val="0"/>
        <w:spacing w:after="0" w:line="240" w:lineRule="auto"/>
        <w:rPr>
          <w:rFonts w:ascii="Calibri" w:hAnsi="Calibri" w:cs="Calibri"/>
        </w:rPr>
      </w:pPr>
    </w:p>
    <w:p w14:paraId="4DD75731" w14:textId="77777777" w:rsidR="009651D3" w:rsidRDefault="009651D3" w:rsidP="00DB2B3F">
      <w:pPr>
        <w:autoSpaceDE w:val="0"/>
        <w:autoSpaceDN w:val="0"/>
        <w:adjustRightInd w:val="0"/>
        <w:spacing w:after="0" w:line="240" w:lineRule="auto"/>
        <w:rPr>
          <w:rFonts w:ascii="Calibri" w:hAnsi="Calibri" w:cs="Calibri"/>
        </w:rPr>
      </w:pPr>
    </w:p>
    <w:p w14:paraId="2BB120C9" w14:textId="77777777" w:rsidR="009651D3" w:rsidRDefault="009651D3" w:rsidP="00DB2B3F">
      <w:pPr>
        <w:autoSpaceDE w:val="0"/>
        <w:autoSpaceDN w:val="0"/>
        <w:adjustRightInd w:val="0"/>
        <w:spacing w:after="0" w:line="240" w:lineRule="auto"/>
        <w:rPr>
          <w:rFonts w:ascii="Calibri" w:hAnsi="Calibri" w:cs="Calibri"/>
        </w:rPr>
      </w:pPr>
    </w:p>
    <w:p w14:paraId="464C3AC6" w14:textId="318F7EB4" w:rsidR="0070105C" w:rsidRDefault="000B5084" w:rsidP="00DB2B3F">
      <w:pPr>
        <w:autoSpaceDE w:val="0"/>
        <w:autoSpaceDN w:val="0"/>
        <w:adjustRightInd w:val="0"/>
        <w:spacing w:after="0" w:line="240" w:lineRule="auto"/>
      </w:pPr>
      <w:r>
        <w:rPr>
          <w:noProof/>
        </w:rPr>
        <w:drawing>
          <wp:inline distT="0" distB="0" distL="0" distR="0" wp14:anchorId="68FC9C60" wp14:editId="54F87A45">
            <wp:extent cx="5772956" cy="2410161"/>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2021CD.tmp"/>
                    <pic:cNvPicPr/>
                  </pic:nvPicPr>
                  <pic:blipFill>
                    <a:blip r:embed="rId7">
                      <a:extLst>
                        <a:ext uri="{28A0092B-C50C-407E-A947-70E740481C1C}">
                          <a14:useLocalDpi xmlns:a14="http://schemas.microsoft.com/office/drawing/2010/main" val="0"/>
                        </a:ext>
                      </a:extLst>
                    </a:blip>
                    <a:stretch>
                      <a:fillRect/>
                    </a:stretch>
                  </pic:blipFill>
                  <pic:spPr>
                    <a:xfrm>
                      <a:off x="0" y="0"/>
                      <a:ext cx="5772956" cy="2410161"/>
                    </a:xfrm>
                    <a:prstGeom prst="rect">
                      <a:avLst/>
                    </a:prstGeom>
                  </pic:spPr>
                </pic:pic>
              </a:graphicData>
            </a:graphic>
          </wp:inline>
        </w:drawing>
      </w:r>
    </w:p>
    <w:sectPr w:rsidR="0070105C" w:rsidSect="009651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E67"/>
    <w:rsid w:val="0003699A"/>
    <w:rsid w:val="000B5084"/>
    <w:rsid w:val="00302DA3"/>
    <w:rsid w:val="005F788C"/>
    <w:rsid w:val="0070105C"/>
    <w:rsid w:val="00807F55"/>
    <w:rsid w:val="008511A1"/>
    <w:rsid w:val="009651D3"/>
    <w:rsid w:val="00B54E67"/>
    <w:rsid w:val="00BE43AE"/>
    <w:rsid w:val="00DB2B3F"/>
    <w:rsid w:val="00E6031A"/>
    <w:rsid w:val="00EC1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D2DEA"/>
  <w15:chartTrackingRefBased/>
  <w15:docId w15:val="{FCA5D7CA-20A0-4936-A3CB-BA74ED86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2015-08-26T13:28:00Z</dcterms:created>
  <dcterms:modified xsi:type="dcterms:W3CDTF">2015-12-04T20:39:00Z</dcterms:modified>
</cp:coreProperties>
</file>