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tbl>
      <w:tblPr>
        <w:tblW w:w="12240" w:type="dxa"/>
        <w:tblInd w:w="-108" w:type="dxa"/>
        <w:tblBorders>
          <w:top w:val="nil"/>
          <w:left w:val="nil"/>
          <w:bottom w:val="nil"/>
          <w:right w:val="nil"/>
        </w:tblBorders>
        <w:tblLayout w:type="fixed"/>
        <w:tblLook w:val="0000" w:firstRow="0" w:lastRow="0" w:firstColumn="0" w:lastColumn="0" w:noHBand="0" w:noVBand="0"/>
      </w:tblPr>
      <w:tblGrid>
        <w:gridCol w:w="8673"/>
        <w:gridCol w:w="7"/>
        <w:gridCol w:w="3560"/>
      </w:tblGrid>
      <w:tr w:rsidRPr="00947D24" w:rsidR="00947D24" w:rsidTr="006E5A6B" w14:paraId="3E1620B0" w14:textId="77777777">
        <w:tblPrEx>
          <w:tblCellMar>
            <w:top w:w="0" w:type="dxa"/>
            <w:bottom w:w="0" w:type="dxa"/>
          </w:tblCellMar>
        </w:tblPrEx>
        <w:trPr>
          <w:trHeight w:val="140"/>
        </w:trPr>
        <w:tc>
          <w:tcPr>
            <w:tcW w:w="12240" w:type="dxa"/>
            <w:gridSpan w:val="3"/>
          </w:tcPr>
          <w:p w:rsidRPr="00947D24" w:rsidR="00947D24" w:rsidP="00947D24" w:rsidRDefault="00947D24" w14:paraId="14849A0A" w14:textId="1762E1C0">
            <w:pPr>
              <w:autoSpaceDE w:val="0"/>
              <w:autoSpaceDN w:val="0"/>
              <w:adjustRightInd w:val="0"/>
              <w:spacing w:after="0" w:line="240" w:lineRule="auto"/>
              <w:rPr>
                <w:rFonts w:ascii="Calibri" w:hAnsi="Calibri" w:cs="Calibri"/>
                <w:b/>
                <w:color w:val="000000"/>
              </w:rPr>
            </w:pPr>
          </w:p>
        </w:tc>
      </w:tr>
      <w:tr w:rsidRPr="00803966" w:rsidR="00803966" w:rsidTr="006E5A6B" w14:paraId="1F3AD6DF" w14:textId="77777777">
        <w:tblPrEx>
          <w:tblCellMar>
            <w:top w:w="0" w:type="dxa"/>
            <w:bottom w:w="0" w:type="dxa"/>
          </w:tblCellMar>
        </w:tblPrEx>
        <w:trPr>
          <w:gridAfter w:val="1"/>
          <w:wAfter w:w="3560" w:type="dxa"/>
          <w:trHeight w:val="274"/>
        </w:trPr>
        <w:tc>
          <w:tcPr>
            <w:tcW w:w="8680" w:type="dxa"/>
            <w:gridSpan w:val="2"/>
          </w:tcPr>
          <w:p w:rsidR="00FC196E" w:rsidP="00803966" w:rsidRDefault="00FC196E" w14:paraId="2AFC3D08" w14:textId="77777777">
            <w:pPr>
              <w:autoSpaceDE w:val="0"/>
              <w:autoSpaceDN w:val="0"/>
              <w:adjustRightInd w:val="0"/>
              <w:spacing w:after="0" w:line="240" w:lineRule="auto"/>
              <w:rPr>
                <w:rFonts w:ascii="Calibri" w:hAnsi="Calibri" w:cs="Calibri"/>
                <w:b/>
                <w:color w:val="000000"/>
              </w:rPr>
            </w:pPr>
            <w:r w:rsidRPr="00FC196E">
              <w:rPr>
                <w:rFonts w:ascii="Calibri" w:hAnsi="Calibri" w:cs="Calibri"/>
                <w:b/>
                <w:color w:val="000000"/>
              </w:rPr>
              <w:t xml:space="preserve">MAFS.912.S-CP.2.7 </w:t>
            </w:r>
          </w:p>
          <w:p w:rsidRPr="00803966" w:rsidR="00803966" w:rsidP="00803966" w:rsidRDefault="00803966" w14:paraId="7B985D29" w14:textId="29BE2483">
            <w:pPr>
              <w:autoSpaceDE w:val="0"/>
              <w:autoSpaceDN w:val="0"/>
              <w:adjustRightInd w:val="0"/>
              <w:spacing w:after="0" w:line="240" w:lineRule="auto"/>
              <w:rPr>
                <w:rFonts w:ascii="Calibri" w:hAnsi="Calibri" w:cs="Calibri"/>
                <w:color w:val="000000"/>
              </w:rPr>
            </w:pPr>
          </w:p>
        </w:tc>
      </w:tr>
      <w:tr w:rsidRPr="006E5A6B" w:rsidR="006E5A6B" w:rsidTr="006E5A6B" w14:paraId="3CF85FEC" w14:textId="77777777">
        <w:tblPrEx>
          <w:tblCellMar>
            <w:top w:w="0" w:type="dxa"/>
            <w:bottom w:w="0" w:type="dxa"/>
          </w:tblCellMar>
        </w:tblPrEx>
        <w:trPr>
          <w:gridAfter w:val="2"/>
          <w:wAfter w:w="3567" w:type="dxa"/>
          <w:trHeight w:val="414"/>
        </w:trPr>
        <w:tc>
          <w:tcPr>
            <w:tcW w:w="8673" w:type="dxa"/>
          </w:tcPr>
          <w:p w:rsidRPr="006E5A6B" w:rsidR="006E5A6B" w:rsidP="005F1AF8" w:rsidRDefault="00FC196E" w14:paraId="43AF73C0" w14:textId="6A62F048">
            <w:pPr>
              <w:pStyle w:val="Default"/>
            </w:pPr>
            <w:r w:rsidRPr="00FC196E">
              <w:rPr>
                <w:sz w:val="22"/>
                <w:szCs w:val="22"/>
              </w:rPr>
              <w:t>Apply the Addition Rule, P(A or B) = P(A) + P(B) – P(A and B), and interpret the answer in terms of the model.</w:t>
            </w:r>
          </w:p>
        </w:tc>
      </w:tr>
    </w:tbl>
    <w:p w:rsidR="00FD1978" w:rsidP="00FD1978" w:rsidRDefault="00FD1978" w14:paraId="35361F22" w14:textId="77777777">
      <w:pPr>
        <w:pStyle w:val="Default"/>
        <w:rPr>
          <w:sz w:val="22"/>
          <w:szCs w:val="22"/>
        </w:rPr>
      </w:pPr>
    </w:p>
    <w:p w:rsidRPr="00FD1978" w:rsidR="00FD1978" w:rsidP="00FD1978" w:rsidRDefault="00FD1978" w14:paraId="561D0EF0" w14:textId="7855381C">
      <w:pPr>
        <w:pStyle w:val="Default"/>
        <w:rPr>
          <w:b/>
          <w:sz w:val="22"/>
          <w:szCs w:val="22"/>
        </w:rPr>
      </w:pPr>
      <w:r w:rsidRPr="00FD1978">
        <w:rPr>
          <w:b/>
          <w:sz w:val="22"/>
          <w:szCs w:val="22"/>
        </w:rPr>
        <w:t>Item Type</w:t>
      </w:r>
    </w:p>
    <w:p w:rsidR="00FD1978" w:rsidP="00FD1978" w:rsidRDefault="00FC196E" w14:paraId="7856856D" w14:textId="0C54CD32" w14:noSpellErr="1">
      <w:pPr>
        <w:pStyle w:val="Default"/>
        <w:rPr>
          <w:sz w:val="22"/>
          <w:szCs w:val="22"/>
        </w:rPr>
      </w:pPr>
      <w:r w:rsidRPr="4DFCAAF4" w:rsidR="4DFCAAF4">
        <w:rPr>
          <w:b w:val="1"/>
          <w:bCs w:val="1"/>
          <w:sz w:val="22"/>
          <w:szCs w:val="22"/>
        </w:rPr>
        <w:t>Equation Editor</w:t>
      </w:r>
    </w:p>
    <w:p w:rsidR="4DFCAAF4" w:rsidP="4DFCAAF4" w:rsidRDefault="4DFCAAF4" w14:noSpellErr="1" w14:paraId="3B449933" w14:textId="481E0651">
      <w:pPr>
        <w:pStyle w:val="Default"/>
      </w:pPr>
    </w:p>
    <w:p w:rsidR="4DFCAAF4" w:rsidRDefault="4DFCAAF4" w14:noSpellErr="1" w14:paraId="2CFB16DF" w14:textId="4593C749">
      <w:r w:rsidRPr="4DFCAAF4" w:rsidR="4DFCAAF4">
        <w:rPr>
          <w:rFonts w:ascii="Calibri" w:hAnsi="Calibri" w:eastAsia="Calibri" w:cs="Calibri"/>
          <w:i w:val="1"/>
          <w:iCs w:val="1"/>
          <w:color w:val="C00000"/>
          <w:sz w:val="22"/>
          <w:szCs w:val="22"/>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click the green Next arrow. </w:t>
      </w:r>
      <w:hyperlink r:id="R8888f165b447419c">
        <w:r w:rsidRPr="4DFCAAF4" w:rsidR="4DFCAAF4">
          <w:rPr>
            <w:rStyle w:val="Hyperlink"/>
            <w:rFonts w:ascii="Calibri" w:hAnsi="Calibri" w:eastAsia="Calibri" w:cs="Calibri"/>
            <w:i w:val="1"/>
            <w:iCs w:val="1"/>
            <w:color w:val="C00000"/>
            <w:sz w:val="22"/>
            <w:szCs w:val="22"/>
          </w:rPr>
          <w:t>http://demo.tds.airast.org/eqtutorial/?c=florida_pt&amp;language=true</w:t>
        </w:r>
      </w:hyperlink>
      <w:r w:rsidRPr="4DFCAAF4" w:rsidR="4DFCAAF4">
        <w:rPr>
          <w:rFonts w:ascii="Calibri" w:hAnsi="Calibri" w:eastAsia="Calibri" w:cs="Calibri"/>
          <w:i w:val="1"/>
          <w:iCs w:val="1"/>
          <w:color w:val="C00000"/>
          <w:sz w:val="22"/>
          <w:szCs w:val="22"/>
        </w:rPr>
        <w:t xml:space="preserve"># </w:t>
      </w:r>
    </w:p>
    <w:p w:rsidR="4DFCAAF4" w:rsidRDefault="4DFCAAF4" w14:noSpellErr="1" w14:paraId="20FB77FD" w14:textId="1472080B">
      <w:r w:rsidRPr="4DFCAAF4" w:rsidR="4DFCAAF4">
        <w:rPr>
          <w:rFonts w:ascii="Calibri" w:hAnsi="Calibri" w:eastAsia="Calibri" w:cs="Calibri"/>
          <w:i w:val="1"/>
          <w:iCs w:val="1"/>
          <w:color w:val="C00000"/>
          <w:sz w:val="22"/>
          <w:szCs w:val="22"/>
        </w:rPr>
        <w:t>Choose “Trigonometric Functions” from the drop-down menu.</w:t>
      </w:r>
      <w:r w:rsidRPr="4DFCAAF4" w:rsidR="4DFCAAF4">
        <w:rPr>
          <w:rFonts w:ascii="Calibri" w:hAnsi="Calibri" w:eastAsia="Calibri" w:cs="Calibri"/>
          <w:i w:val="1"/>
          <w:iCs w:val="1"/>
          <w:sz w:val="22"/>
          <w:szCs w:val="22"/>
        </w:rPr>
        <w:t xml:space="preserve"> </w:t>
      </w:r>
    </w:p>
    <w:p w:rsidR="4DFCAAF4" w:rsidP="4DFCAAF4" w:rsidRDefault="4DFCAAF4" w14:noSpellErr="1" w14:paraId="628F78D4" w14:textId="736E5C1E">
      <w:pPr>
        <w:pStyle w:val="Normal"/>
      </w:pPr>
    </w:p>
    <w:p w:rsidR="00FD1978" w:rsidP="00FD1978" w:rsidRDefault="00FD1978" w14:paraId="3444FB93" w14:textId="77777777">
      <w:pPr>
        <w:pStyle w:val="Default"/>
        <w:rPr>
          <w:sz w:val="22"/>
          <w:szCs w:val="22"/>
        </w:rPr>
      </w:pPr>
    </w:p>
    <w:p w:rsidR="5BABC89F" w:rsidRDefault="00FC196E" w14:paraId="73293004" w14:textId="0582C2DC">
      <w:bookmarkStart w:name="_GoBack" w:id="0"/>
      <w:r>
        <w:rPr>
          <w:noProof/>
        </w:rPr>
        <w:drawing>
          <wp:inline distT="0" distB="0" distL="0" distR="0" wp14:anchorId="047A319D" wp14:editId="1542021F">
            <wp:extent cx="5943600" cy="24364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436495"/>
                    </a:xfrm>
                    <a:prstGeom prst="rect">
                      <a:avLst/>
                    </a:prstGeom>
                  </pic:spPr>
                </pic:pic>
              </a:graphicData>
            </a:graphic>
          </wp:inline>
        </w:drawing>
      </w:r>
      <w:bookmarkEnd w:id="0"/>
    </w:p>
    <w:sectPr w:rsidR="5BABC89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E94CD"/>
    <w:rsid w:val="00093938"/>
    <w:rsid w:val="00172A0F"/>
    <w:rsid w:val="001B3941"/>
    <w:rsid w:val="002E7C1B"/>
    <w:rsid w:val="003B2B45"/>
    <w:rsid w:val="00552C82"/>
    <w:rsid w:val="005F1AF8"/>
    <w:rsid w:val="006E5A6B"/>
    <w:rsid w:val="00740EC9"/>
    <w:rsid w:val="00803966"/>
    <w:rsid w:val="00894D5D"/>
    <w:rsid w:val="008E5F5C"/>
    <w:rsid w:val="00947D24"/>
    <w:rsid w:val="00AD5E6B"/>
    <w:rsid w:val="00FC196E"/>
    <w:rsid w:val="00FD1978"/>
    <w:rsid w:val="1AFE94CD"/>
    <w:rsid w:val="4DFCAAF4"/>
    <w:rsid w:val="5BABC89F"/>
    <w:rsid w:val="5D139001"/>
    <w:rsid w:val="6D00C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9415"/>
  <w15:chartTrackingRefBased/>
  <w15:docId w15:val="{324EF098-CA13-4A27-8579-3B703EDF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Default" w:customStyle="1">
    <w:name w:val="Default"/>
    <w:rsid w:val="00FD1978"/>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1B3941"/>
    <w:rPr>
      <w:color w:val="80808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hyperlink" Target="http://demo.tds.airast.org/eqtutorial/?c=florida_pt&amp;language=true" TargetMode="External" Id="R8888f165b44741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Hayden</dc:creator>
  <keywords/>
  <dc:description/>
  <lastModifiedBy>Hayden, Dianna</lastModifiedBy>
  <revision>3</revision>
  <dcterms:created xsi:type="dcterms:W3CDTF">2015-09-28T19:27:00.0000000Z</dcterms:created>
  <dcterms:modified xsi:type="dcterms:W3CDTF">2015-11-05T15:33:46.7642401Z</dcterms:modified>
</coreProperties>
</file>