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00005C" w:rsidP="0000005C" w:rsidRDefault="0000005C" w14:paraId="3ED7D89C" w14:textId="1CF552A8">
      <w:pPr>
        <w:pStyle w:val="Default"/>
        <w:rPr>
          <w:b/>
          <w:sz w:val="22"/>
          <w:szCs w:val="22"/>
        </w:rPr>
      </w:pPr>
      <w:r w:rsidRPr="0000005C">
        <w:rPr>
          <w:b/>
          <w:sz w:val="22"/>
          <w:szCs w:val="22"/>
        </w:rPr>
        <w:t>MAFS.912.G-</w:t>
      </w:r>
      <w:r w:rsidR="008660F0">
        <w:rPr>
          <w:b/>
          <w:sz w:val="22"/>
          <w:szCs w:val="22"/>
        </w:rPr>
        <w:t>G</w:t>
      </w:r>
      <w:r w:rsidR="00B903F4">
        <w:rPr>
          <w:b/>
          <w:sz w:val="22"/>
          <w:szCs w:val="22"/>
        </w:rPr>
        <w:t>PE</w:t>
      </w:r>
      <w:r w:rsidRPr="0000005C">
        <w:rPr>
          <w:b/>
          <w:sz w:val="22"/>
          <w:szCs w:val="22"/>
        </w:rPr>
        <w:t>.</w:t>
      </w:r>
      <w:r w:rsidR="000B47A2">
        <w:rPr>
          <w:b/>
          <w:sz w:val="22"/>
          <w:szCs w:val="22"/>
        </w:rPr>
        <w:t>2</w:t>
      </w:r>
      <w:r w:rsidR="007950DC">
        <w:rPr>
          <w:b/>
          <w:sz w:val="22"/>
          <w:szCs w:val="22"/>
        </w:rPr>
        <w:t>.</w:t>
      </w:r>
      <w:r w:rsidR="00255B7A">
        <w:rPr>
          <w:b/>
          <w:sz w:val="22"/>
          <w:szCs w:val="22"/>
        </w:rPr>
        <w:t>6</w:t>
      </w:r>
    </w:p>
    <w:p w:rsidRPr="0000005C" w:rsidR="0000005C" w:rsidP="0000005C" w:rsidRDefault="0000005C" w14:paraId="3E611AD4" w14:textId="77777777">
      <w:pPr>
        <w:pStyle w:val="Default"/>
        <w:rPr>
          <w:b/>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Pr="00C721DB" w:rsidR="00C721DB" w:rsidTr="58211CBF" w14:paraId="2B9EDB4E" w14:textId="77777777">
        <w:tblPrEx>
          <w:tblCellMar>
            <w:top w:w="0" w:type="dxa"/>
            <w:bottom w:w="0" w:type="dxa"/>
          </w:tblCellMar>
        </w:tblPrEx>
        <w:trPr>
          <w:trHeight w:val="274"/>
        </w:trPr>
        <w:tc>
          <w:tcPr>
            <w:tcW w:w="12240" w:type="dxa"/>
            <w:tcMar/>
          </w:tcPr>
          <w:tbl>
            <w:tblPr>
              <w:tblW w:w="0" w:type="auto"/>
              <w:tblBorders>
                <w:top w:val="nil"/>
                <w:left w:val="nil"/>
                <w:bottom w:val="nil"/>
                <w:right w:val="nil"/>
              </w:tblBorders>
              <w:tblLayout w:type="fixed"/>
              <w:tblLook w:val="0000" w:firstRow="0" w:lastRow="0" w:firstColumn="0" w:lastColumn="0" w:noHBand="0" w:noVBand="0"/>
            </w:tblPr>
            <w:tblGrid>
              <w:gridCol w:w="9366"/>
            </w:tblGrid>
            <w:tr w:rsidRPr="00EA1DB6" w:rsidR="00EA1DB6" w:rsidTr="58211CBF" w14:paraId="49D00A70" w14:textId="77777777">
              <w:tblPrEx>
                <w:tblCellMar>
                  <w:top w:w="0" w:type="dxa"/>
                  <w:bottom w:w="0" w:type="dxa"/>
                </w:tblCellMar>
              </w:tblPrEx>
              <w:trPr>
                <w:trHeight w:val="409"/>
              </w:trPr>
              <w:tc>
                <w:tcPr>
                  <w:tcW w:w="9366" w:type="dxa"/>
                  <w:tcMar/>
                </w:tcPr>
                <w:tbl>
                  <w:tblPr>
                    <w:tblW w:w="0" w:type="auto"/>
                    <w:tblBorders>
                      <w:top w:val="nil"/>
                      <w:left w:val="nil"/>
                      <w:bottom w:val="nil"/>
                      <w:right w:val="nil"/>
                    </w:tblBorders>
                    <w:tblLayout w:type="fixed"/>
                    <w:tblLook w:val="0000" w:firstRow="0" w:lastRow="0" w:firstColumn="0" w:lastColumn="0" w:noHBand="0" w:noVBand="0"/>
                  </w:tblPr>
                  <w:tblGrid>
                    <w:gridCol w:w="9366"/>
                  </w:tblGrid>
                  <w:tr w:rsidRPr="0056774D" w:rsidR="0056774D" w:rsidTr="58211CBF" w14:paraId="797B7F8D" w14:textId="77777777">
                    <w:tblPrEx>
                      <w:tblCellMar>
                        <w:top w:w="0" w:type="dxa"/>
                        <w:bottom w:w="0" w:type="dxa"/>
                      </w:tblCellMar>
                    </w:tblPrEx>
                    <w:trPr>
                      <w:trHeight w:val="274"/>
                    </w:trPr>
                    <w:tc>
                      <w:tcPr>
                        <w:tcW w:w="9366" w:type="dxa"/>
                        <w:tcMar/>
                      </w:tcPr>
                      <w:tbl>
                        <w:tblPr>
                          <w:tblW w:w="0" w:type="auto"/>
                          <w:tblBorders>
                            <w:top w:val="nil"/>
                            <w:left w:val="nil"/>
                            <w:bottom w:val="nil"/>
                            <w:right w:val="nil"/>
                          </w:tblBorders>
                          <w:tblLayout w:type="fixed"/>
                          <w:tblLook w:val="0000" w:firstRow="0" w:lastRow="0" w:firstColumn="0" w:lastColumn="0" w:noHBand="0" w:noVBand="0"/>
                        </w:tblPr>
                        <w:tblGrid>
                          <w:gridCol w:w="9306"/>
                        </w:tblGrid>
                        <w:tr w:rsidRPr="00CE42D6" w:rsidR="00CE42D6" w:rsidTr="58211CBF" w14:paraId="652FCF88" w14:textId="77777777">
                          <w:tblPrEx>
                            <w:tblCellMar>
                              <w:top w:w="0" w:type="dxa"/>
                              <w:bottom w:w="0" w:type="dxa"/>
                            </w:tblCellMar>
                          </w:tblPrEx>
                          <w:trPr>
                            <w:trHeight w:val="274"/>
                          </w:trPr>
                          <w:tc>
                            <w:tcPr>
                              <w:tcW w:w="9306" w:type="dxa"/>
                              <w:tcMar/>
                            </w:tcPr>
                            <w:tbl>
                              <w:tblPr>
                                <w:tblW w:w="0" w:type="auto"/>
                                <w:tblBorders>
                                  <w:top w:val="nil"/>
                                  <w:left w:val="nil"/>
                                  <w:bottom w:val="nil"/>
                                  <w:right w:val="nil"/>
                                </w:tblBorders>
                                <w:tblLayout w:type="fixed"/>
                                <w:tblLook w:val="0000" w:firstRow="0" w:lastRow="0" w:firstColumn="0" w:lastColumn="0" w:noHBand="0" w:noVBand="0"/>
                              </w:tblPr>
                              <w:tblGrid>
                                <w:gridCol w:w="9438"/>
                              </w:tblGrid>
                              <w:tr w:rsidRPr="00B903F4" w:rsidR="00B903F4" w:rsidTr="58211CBF" w14:paraId="17A18463" w14:textId="77777777">
                                <w:tblPrEx>
                                  <w:tblCellMar>
                                    <w:top w:w="0" w:type="dxa"/>
                                    <w:bottom w:w="0" w:type="dxa"/>
                                  </w:tblCellMar>
                                </w:tblPrEx>
                                <w:trPr>
                                  <w:trHeight w:val="409"/>
                                </w:trPr>
                                <w:tc>
                                  <w:tcPr>
                                    <w:tcW w:w="9438" w:type="dxa"/>
                                    <w:tcMar/>
                                  </w:tcPr>
                                  <w:tbl>
                                    <w:tblPr>
                                      <w:tblW w:w="0" w:type="auto"/>
                                      <w:tblBorders>
                                        <w:top w:val="nil"/>
                                        <w:left w:val="nil"/>
                                        <w:bottom w:val="nil"/>
                                        <w:right w:val="nil"/>
                                      </w:tblBorders>
                                      <w:tblLayout w:type="fixed"/>
                                      <w:tblLook w:val="0000" w:firstRow="0" w:lastRow="0" w:firstColumn="0" w:lastColumn="0" w:noHBand="0" w:noVBand="0"/>
                                    </w:tblPr>
                                    <w:tblGrid>
                                      <w:gridCol w:w="9385"/>
                                    </w:tblGrid>
                                    <w:tr w:rsidRPr="000B47A2" w:rsidR="000B47A2" w14:paraId="1DA73F6E" w14:textId="77777777">
                                      <w:tblPrEx>
                                        <w:tblCellMar>
                                          <w:top w:w="0" w:type="dxa"/>
                                          <w:bottom w:w="0" w:type="dxa"/>
                                        </w:tblCellMar>
                                      </w:tblPrEx>
                                      <w:trPr>
                                        <w:trHeight w:val="140"/>
                                      </w:trPr>
                                      <w:tc>
                                        <w:tcPr>
                                          <w:tcW w:w="9385" w:type="dxa"/>
                                        </w:tcPr>
                                        <w:tbl>
                                          <w:tblPr>
                                            <w:tblW w:w="0" w:type="auto"/>
                                            <w:tblBorders>
                                              <w:top w:val="nil"/>
                                              <w:left w:val="nil"/>
                                              <w:bottom w:val="nil"/>
                                              <w:right w:val="nil"/>
                                            </w:tblBorders>
                                            <w:tblLayout w:type="fixed"/>
                                            <w:tblLook w:val="0000" w:firstRow="0" w:lastRow="0" w:firstColumn="0" w:lastColumn="0" w:noHBand="0" w:noVBand="0"/>
                                          </w:tblPr>
                                          <w:tblGrid>
                                            <w:gridCol w:w="9382"/>
                                          </w:tblGrid>
                                          <w:tr w:rsidRPr="007950DC" w:rsidR="007950DC" w14:paraId="6594971C" w14:textId="77777777">
                                            <w:tblPrEx>
                                              <w:tblCellMar>
                                                <w:top w:w="0" w:type="dxa"/>
                                                <w:bottom w:w="0" w:type="dxa"/>
                                              </w:tblCellMar>
                                            </w:tblPrEx>
                                            <w:trPr>
                                              <w:trHeight w:val="543"/>
                                            </w:trPr>
                                            <w:tc>
                                              <w:tcPr>
                                                <w:tcW w:w="9382" w:type="dxa"/>
                                              </w:tcPr>
                                              <w:tbl>
                                                <w:tblPr>
                                                  <w:tblW w:w="0" w:type="auto"/>
                                                  <w:tblBorders>
                                                    <w:top w:val="nil"/>
                                                    <w:left w:val="nil"/>
                                                    <w:bottom w:val="nil"/>
                                                    <w:right w:val="nil"/>
                                                  </w:tblBorders>
                                                  <w:tblLayout w:type="fixed"/>
                                                  <w:tblLook w:val="0000" w:firstRow="0" w:lastRow="0" w:firstColumn="0" w:lastColumn="0" w:noHBand="0" w:noVBand="0"/>
                                                </w:tblPr>
                                                <w:tblGrid>
                                                  <w:gridCol w:w="9390"/>
                                                </w:tblGrid>
                                                <w:tr w:rsidRPr="00255B7A" w:rsidR="00255B7A" w14:paraId="0573CBFE" w14:textId="77777777">
                                                  <w:tblPrEx>
                                                    <w:tblCellMar>
                                                      <w:top w:w="0" w:type="dxa"/>
                                                      <w:bottom w:w="0" w:type="dxa"/>
                                                    </w:tblCellMar>
                                                  </w:tblPrEx>
                                                  <w:trPr>
                                                    <w:trHeight w:val="274"/>
                                                  </w:trPr>
                                                  <w:tc>
                                                    <w:tcPr>
                                                      <w:tcW w:w="9390" w:type="dxa"/>
                                                    </w:tcPr>
                                                    <w:p w:rsidRPr="00255B7A" w:rsidR="00255B7A" w:rsidP="00255B7A" w:rsidRDefault="00255B7A" w14:paraId="318CE682" w14:textId="77777777">
                                                      <w:pPr>
                                                        <w:autoSpaceDE w:val="0"/>
                                                        <w:autoSpaceDN w:val="0"/>
                                                        <w:adjustRightInd w:val="0"/>
                                                        <w:spacing w:after="0" w:line="240" w:lineRule="auto"/>
                                                        <w:rPr>
                                                          <w:rFonts w:ascii="Calibri" w:hAnsi="Calibri" w:cs="Calibri"/>
                                                          <w:color w:val="000000"/>
                                                        </w:rPr>
                                                      </w:pPr>
                                                      <w:r w:rsidRPr="00255B7A">
                                                        <w:rPr>
                                                          <w:rFonts w:ascii="Calibri" w:hAnsi="Calibri" w:cs="Calibri"/>
                                                          <w:color w:val="000000"/>
                                                        </w:rPr>
                                                        <w:t xml:space="preserve">Find the point on a directed line segment between two given points that partitions the segment in a given ratio. </w:t>
                                                      </w:r>
                                                    </w:p>
                                                  </w:tc>
                                                </w:tr>
                                              </w:tbl>
                                              <w:p w:rsidRPr="007950DC" w:rsidR="007950DC" w:rsidP="007950DC" w:rsidRDefault="007950DC" w14:paraId="6939B2FE" w14:textId="25E0864C">
                                                <w:pPr>
                                                  <w:autoSpaceDE w:val="0"/>
                                                  <w:autoSpaceDN w:val="0"/>
                                                  <w:adjustRightInd w:val="0"/>
                                                  <w:spacing w:after="0" w:line="240" w:lineRule="auto"/>
                                                  <w:rPr>
                                                    <w:rFonts w:ascii="Calibri" w:hAnsi="Calibri" w:cs="Calibri"/>
                                                    <w:color w:val="000000"/>
                                                  </w:rPr>
                                                </w:pPr>
                                              </w:p>
                                            </w:tc>
                                          </w:tr>
                                        </w:tbl>
                                        <w:p w:rsidRPr="000B47A2" w:rsidR="000B47A2" w:rsidP="000B47A2" w:rsidRDefault="000B47A2" w14:paraId="08FAEEC9" w14:textId="0012B86C">
                                          <w:pPr>
                                            <w:autoSpaceDE w:val="0"/>
                                            <w:autoSpaceDN w:val="0"/>
                                            <w:adjustRightInd w:val="0"/>
                                            <w:spacing w:after="0" w:line="240" w:lineRule="auto"/>
                                            <w:rPr>
                                              <w:rFonts w:ascii="Calibri" w:hAnsi="Calibri" w:cs="Calibri"/>
                                              <w:color w:val="000000"/>
                                            </w:rPr>
                                          </w:pPr>
                                        </w:p>
                                      </w:tc>
                                    </w:tr>
                                  </w:tbl>
                                  <w:p w:rsidRPr="00B903F4" w:rsidR="00B903F4" w:rsidP="00B903F4" w:rsidRDefault="00B903F4" w14:paraId="64687D73" w14:textId="21C7CC72">
                                    <w:pPr>
                                      <w:autoSpaceDE w:val="0"/>
                                      <w:autoSpaceDN w:val="0"/>
                                      <w:adjustRightInd w:val="0"/>
                                      <w:spacing w:after="0" w:line="240" w:lineRule="auto"/>
                                      <w:rPr>
                                        <w:rFonts w:ascii="Calibri" w:hAnsi="Calibri" w:cs="Calibri"/>
                                        <w:color w:val="000000"/>
                                      </w:rPr>
                                    </w:pPr>
                                  </w:p>
                                </w:tc>
                              </w:tr>
                            </w:tbl>
                            <w:p w:rsidRPr="00CE42D6" w:rsidR="00CE42D6" w:rsidP="00CE42D6" w:rsidRDefault="00CE42D6" w14:noSpellErr="1" w14:paraId="3091C251" w14:textId="580980AE">
                              <w:pPr>
                                <w:autoSpaceDE w:val="0"/>
                                <w:autoSpaceDN w:val="0"/>
                                <w:adjustRightInd w:val="0"/>
                                <w:spacing w:after="0" w:line="240" w:lineRule="auto"/>
                              </w:pPr>
                              <w:r w:rsidRPr="58211CBF" w:rsidR="58211CBF">
                                <w:rPr>
                                  <w:rFonts w:ascii="Calibri" w:hAnsi="Calibri" w:eastAsia="Calibri" w:cs="Calibri"/>
                                  <w:color w:val="C00000"/>
                                  <w:sz w:val="22"/>
                                  <w:szCs w:val="22"/>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click the green Next arrow.  </w:t>
                              </w:r>
                            </w:p>
                            <w:p w:rsidRPr="00CE42D6" w:rsidR="00CE42D6" w:rsidP="58211CBF" w:rsidRDefault="00CE42D6" w14:noSpellErr="1" w14:paraId="299DD76E" w14:textId="09965FFA">
                              <w:pPr>
                                <w:pStyle w:val="Normal"/>
                                <w:autoSpaceDE w:val="0"/>
                                <w:autoSpaceDN w:val="0"/>
                                <w:adjustRightInd w:val="0"/>
                                <w:spacing w:after="0" w:line="240" w:lineRule="auto"/>
                              </w:pPr>
                            </w:p>
                            <w:p w:rsidRPr="00CE42D6" w:rsidR="00CE42D6" w:rsidP="00CE42D6" w:rsidRDefault="00CE42D6" w14:noSpellErr="1" w14:paraId="0E76AC1F" w14:textId="3575A01A">
                              <w:pPr>
                                <w:autoSpaceDE w:val="0"/>
                                <w:autoSpaceDN w:val="0"/>
                                <w:adjustRightInd w:val="0"/>
                                <w:spacing w:after="0" w:line="240" w:lineRule="auto"/>
                              </w:pPr>
                              <w:hyperlink r:id="R84330746f53848c0">
                                <w:r w:rsidRPr="58211CBF" w:rsidR="58211CBF">
                                  <w:rPr>
                                    <w:rStyle w:val="Hyperlink"/>
                                    <w:rFonts w:ascii="Calibri" w:hAnsi="Calibri" w:eastAsia="Calibri" w:cs="Calibri"/>
                                    <w:sz w:val="22"/>
                                    <w:szCs w:val="22"/>
                                  </w:rPr>
                                  <w:t>http://demo.tds.airast.org/eqtutorial/?c=florida_pt&amp;language=true</w:t>
                                </w:r>
                              </w:hyperlink>
                              <w:r w:rsidRPr="58211CBF" w:rsidR="58211CBF">
                                <w:rPr>
                                  <w:rFonts w:ascii="Calibri" w:hAnsi="Calibri" w:eastAsia="Calibri" w:cs="Calibri"/>
                                  <w:sz w:val="22"/>
                                  <w:szCs w:val="22"/>
                                </w:rPr>
                                <w:t xml:space="preserve">#  </w:t>
                              </w:r>
                            </w:p>
                            <w:p w:rsidRPr="00CE42D6" w:rsidR="00CE42D6" w:rsidP="58211CBF" w:rsidRDefault="00CE42D6" w14:paraId="381A54B1" w14:textId="09E8D868">
                              <w:pPr>
                                <w:pStyle w:val="Normal"/>
                                <w:autoSpaceDE w:val="0"/>
                                <w:autoSpaceDN w:val="0"/>
                                <w:adjustRightInd w:val="0"/>
                                <w:spacing w:after="0" w:line="240" w:lineRule="auto"/>
                                <w:rPr>
                                  <w:rFonts w:ascii="Calibri" w:hAnsi="Calibri" w:cs="Calibri"/>
                                  <w:color w:val="000000"/>
                                </w:rPr>
                              </w:pPr>
                            </w:p>
                          </w:tc>
                        </w:tr>
                      </w:tbl>
                      <w:p w:rsidRPr="0056774D" w:rsidR="0056774D" w:rsidP="0056774D" w:rsidRDefault="0056774D" w14:paraId="1269A213" w14:textId="77CE2EF5">
                        <w:pPr>
                          <w:autoSpaceDE w:val="0"/>
                          <w:autoSpaceDN w:val="0"/>
                          <w:adjustRightInd w:val="0"/>
                          <w:spacing w:after="0" w:line="240" w:lineRule="auto"/>
                          <w:rPr>
                            <w:rFonts w:ascii="Calibri" w:hAnsi="Calibri" w:cs="Calibri"/>
                            <w:color w:val="000000"/>
                          </w:rPr>
                        </w:pPr>
                      </w:p>
                    </w:tc>
                  </w:tr>
                </w:tbl>
                <w:p w:rsidRPr="00EA1DB6" w:rsidR="00EA1DB6" w:rsidP="00EA1DB6" w:rsidRDefault="00EA1DB6" w14:paraId="5B00D3F3" w14:textId="6E3F6DF1">
                  <w:pPr>
                    <w:autoSpaceDE w:val="0"/>
                    <w:autoSpaceDN w:val="0"/>
                    <w:adjustRightInd w:val="0"/>
                    <w:spacing w:after="0" w:line="240" w:lineRule="auto"/>
                    <w:rPr>
                      <w:rFonts w:ascii="Calibri" w:hAnsi="Calibri" w:cs="Calibri"/>
                      <w:color w:val="000000"/>
                    </w:rPr>
                  </w:pPr>
                </w:p>
              </w:tc>
            </w:tr>
          </w:tbl>
          <w:p w:rsidRPr="00C721DB" w:rsidR="00C721DB" w:rsidP="00C721DB" w:rsidRDefault="00C721DB" w14:paraId="07AA4ED4" w14:textId="7A3193D2">
            <w:pPr>
              <w:autoSpaceDE w:val="0"/>
              <w:autoSpaceDN w:val="0"/>
              <w:adjustRightInd w:val="0"/>
              <w:spacing w:after="0" w:line="240" w:lineRule="auto"/>
              <w:rPr>
                <w:rFonts w:ascii="Calibri" w:hAnsi="Calibri" w:cs="Calibri"/>
                <w:color w:val="000000"/>
              </w:rPr>
            </w:pPr>
          </w:p>
        </w:tc>
      </w:tr>
    </w:tbl>
    <w:p w:rsidR="000B61F5" w:rsidRDefault="000B61F5" w14:paraId="44A01773" w14:textId="77777777"/>
    <w:p w:rsidRPr="0000005C" w:rsidR="0000005C" w:rsidRDefault="0000005C" w14:paraId="3B867060" w14:textId="0E45B3B4">
      <w:pPr>
        <w:rPr>
          <w:b/>
        </w:rPr>
      </w:pPr>
      <w:r w:rsidRPr="0000005C">
        <w:rPr>
          <w:b/>
        </w:rPr>
        <w:t>Item Type</w:t>
      </w:r>
    </w:p>
    <w:p w:rsidR="0000005C" w:rsidP="0000005C" w:rsidRDefault="007950DC" w14:paraId="2B51EFF1" w14:textId="7788FED2">
      <w:pPr>
        <w:pStyle w:val="Default"/>
        <w:rPr>
          <w:b/>
          <w:sz w:val="22"/>
          <w:szCs w:val="22"/>
        </w:rPr>
      </w:pPr>
      <w:r>
        <w:rPr>
          <w:b/>
          <w:sz w:val="22"/>
          <w:szCs w:val="22"/>
        </w:rPr>
        <w:t>Equation Editor</w:t>
      </w:r>
    </w:p>
    <w:p w:rsidR="008660F0" w:rsidP="0000005C" w:rsidRDefault="008660F0" w14:paraId="3E9F5DF6" w14:textId="77777777">
      <w:pPr>
        <w:pStyle w:val="Default"/>
        <w:rPr>
          <w:b/>
          <w:sz w:val="22"/>
          <w:szCs w:val="22"/>
        </w:rPr>
      </w:pPr>
    </w:p>
    <w:p w:rsidRPr="0000005C" w:rsidR="008660F0" w:rsidP="0000005C" w:rsidRDefault="008660F0" w14:paraId="3E0F804B" w14:textId="690AA8B1">
      <w:pPr>
        <w:pStyle w:val="Default"/>
        <w:rPr>
          <w:b/>
          <w:sz w:val="22"/>
          <w:szCs w:val="22"/>
        </w:rPr>
      </w:pPr>
    </w:p>
    <w:p w:rsidR="0000005C" w:rsidRDefault="0000005C" w14:paraId="6F864D05" w14:textId="77777777"/>
    <w:p w:rsidR="0000005C" w:rsidRDefault="00255B7A" w14:paraId="05541AF1" w14:textId="2F23AB54">
      <w:r>
        <w:rPr>
          <w:noProof/>
        </w:rPr>
        <w:drawing>
          <wp:inline distT="0" distB="0" distL="0" distR="0" wp14:anchorId="06707116" wp14:editId="56F313EA">
            <wp:extent cx="5943600" cy="2826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826385"/>
                    </a:xfrm>
                    <a:prstGeom prst="rect">
                      <a:avLst/>
                    </a:prstGeom>
                  </pic:spPr>
                </pic:pic>
              </a:graphicData>
            </a:graphic>
          </wp:inline>
        </w:drawing>
      </w:r>
      <w:bookmarkStart w:name="_GoBack" w:id="0"/>
      <w:bookmarkEnd w:id="0"/>
    </w:p>
    <w:sectPr w:rsidR="0000005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F5"/>
    <w:rsid w:val="0000005C"/>
    <w:rsid w:val="000B47A2"/>
    <w:rsid w:val="000B61F5"/>
    <w:rsid w:val="00255B7A"/>
    <w:rsid w:val="0056774D"/>
    <w:rsid w:val="007950DC"/>
    <w:rsid w:val="007D569A"/>
    <w:rsid w:val="008660F0"/>
    <w:rsid w:val="00B903F4"/>
    <w:rsid w:val="00C721DB"/>
    <w:rsid w:val="00CE42D6"/>
    <w:rsid w:val="00EA1DB6"/>
    <w:rsid w:val="5821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E7B8"/>
  <w15:chartTrackingRefBased/>
  <w15:docId w15:val="{1C4D35DD-2C75-4DA7-950A-AC9C9EDA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00005C"/>
    <w:pPr>
      <w:autoSpaceDE w:val="0"/>
      <w:autoSpaceDN w:val="0"/>
      <w:adjustRightInd w:val="0"/>
      <w:spacing w:after="0" w:line="240" w:lineRule="auto"/>
    </w:pPr>
    <w:rPr>
      <w:rFonts w:ascii="Calibri" w:hAnsi="Calibri" w:cs="Calibri"/>
      <w:color w:val="000000"/>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hyperlink" Target="http://demo.tds.airast.org/eqtutorial/?c=florida_pt&amp;language=true" TargetMode="External" Id="R84330746f53848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Hayden</dc:creator>
  <keywords/>
  <dc:description/>
  <lastModifiedBy>Hayden, Dianna</lastModifiedBy>
  <revision>3</revision>
  <dcterms:created xsi:type="dcterms:W3CDTF">2015-10-12T18:46:00.0000000Z</dcterms:created>
  <dcterms:modified xsi:type="dcterms:W3CDTF">2015-11-13T19:59:43.9318392Z</dcterms:modified>
</coreProperties>
</file>