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333123" w14:textId="77777777" w:rsidR="00587C79" w:rsidRDefault="00587C79" w:rsidP="00587C79">
      <w:pPr>
        <w:cnfStyle w:val="101000000000" w:firstRow="1" w:lastRow="0" w:firstColumn="1" w:lastColumn="0" w:oddVBand="0" w:evenVBand="0" w:oddHBand="0" w:evenHBand="0" w:firstRowFirstColumn="0" w:firstRowLastColumn="0" w:lastRowFirstColumn="0" w:lastRowLastColumn="0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240"/>
      </w:tblGrid>
      <w:tr w:rsidR="00CD31DD" w:rsidRPr="00CD31DD" w14:paraId="24785078" w14:textId="77777777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1224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ED234B" w:rsidRPr="00ED234B" w14:paraId="6A9963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40"/>
              </w:trPr>
              <w:tc>
                <w:tcPr>
                  <w:tcW w:w="12240" w:type="dxa"/>
                </w:tcPr>
                <w:p w14:paraId="2D77DE56" w14:textId="77777777" w:rsidR="00ED234B" w:rsidRPr="00ED234B" w:rsidRDefault="00ED234B" w:rsidP="00ED23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color w:val="000000"/>
                    </w:rPr>
                  </w:pPr>
                  <w:r w:rsidRPr="00ED234B">
                    <w:rPr>
                      <w:rFonts w:ascii="Calibri" w:hAnsi="Calibri" w:cs="Calibri"/>
                      <w:b/>
                      <w:color w:val="000000"/>
                    </w:rPr>
                    <w:t>MAFS.</w:t>
                  </w:r>
                  <w:bookmarkStart w:id="0" w:name="_GoBack"/>
                  <w:r w:rsidRPr="00ED234B">
                    <w:rPr>
                      <w:rFonts w:ascii="Calibri" w:hAnsi="Calibri" w:cs="Calibri"/>
                      <w:b/>
                      <w:color w:val="000000"/>
                    </w:rPr>
                    <w:t xml:space="preserve">912.F-IF.2.5 </w:t>
                  </w:r>
                  <w:bookmarkEnd w:id="0"/>
                </w:p>
              </w:tc>
            </w:tr>
          </w:tbl>
          <w:p w14:paraId="2D9767DD" w14:textId="3FF1773B" w:rsidR="00CD31DD" w:rsidRPr="00CD31DD" w:rsidRDefault="00CD31DD" w:rsidP="00CD31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14:paraId="5EEF4611" w14:textId="77777777" w:rsidR="00587C79" w:rsidRDefault="00587C79" w:rsidP="00587C79">
      <w:pPr>
        <w:pStyle w:val="Default"/>
        <w:rPr>
          <w:sz w:val="22"/>
          <w:szCs w:val="22"/>
        </w:rPr>
      </w:pPr>
    </w:p>
    <w:tbl>
      <w:tblPr>
        <w:tblW w:w="1224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240"/>
      </w:tblGrid>
      <w:tr w:rsidR="00ED234B" w:rsidRPr="00ED234B" w14:paraId="43C9C65A" w14:textId="77777777" w:rsidTr="00ED234B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12240" w:type="dxa"/>
          </w:tcPr>
          <w:p w14:paraId="33439C23" w14:textId="77777777" w:rsidR="00ED234B" w:rsidRPr="00ED234B" w:rsidRDefault="00ED234B" w:rsidP="00ED23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D234B">
              <w:rPr>
                <w:rFonts w:ascii="Calibri" w:hAnsi="Calibri" w:cs="Calibri"/>
                <w:color w:val="000000"/>
              </w:rPr>
              <w:t xml:space="preserve">Relate the domain of a function to its graph and, where applicable, to the quantitative relationship it describes. </w:t>
            </w:r>
          </w:p>
        </w:tc>
      </w:tr>
      <w:tr w:rsidR="00587C79" w14:paraId="5AF411A2" w14:textId="77777777" w:rsidTr="00ED234B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12240" w:type="dxa"/>
          </w:tcPr>
          <w:p w14:paraId="36CFBF8B" w14:textId="77777777" w:rsidR="00587C79" w:rsidRPr="00587C79" w:rsidRDefault="00587C79">
            <w:pPr>
              <w:pStyle w:val="Default"/>
              <w:rPr>
                <w:b/>
                <w:sz w:val="22"/>
                <w:szCs w:val="22"/>
              </w:rPr>
            </w:pPr>
            <w:r w:rsidRPr="00587C79">
              <w:rPr>
                <w:b/>
                <w:sz w:val="22"/>
                <w:szCs w:val="22"/>
              </w:rPr>
              <w:t xml:space="preserve">Item Type </w:t>
            </w:r>
          </w:p>
        </w:tc>
      </w:tr>
      <w:tr w:rsidR="00587C79" w14:paraId="46864EF6" w14:textId="77777777" w:rsidTr="00ED234B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12240" w:type="dxa"/>
          </w:tcPr>
          <w:p w14:paraId="60556165" w14:textId="77777777" w:rsidR="00587C79" w:rsidRPr="00587C79" w:rsidRDefault="00587C79">
            <w:pPr>
              <w:pStyle w:val="Default"/>
              <w:rPr>
                <w:b/>
                <w:sz w:val="22"/>
                <w:szCs w:val="22"/>
              </w:rPr>
            </w:pPr>
            <w:r w:rsidRPr="00587C79">
              <w:rPr>
                <w:b/>
                <w:sz w:val="22"/>
                <w:szCs w:val="22"/>
              </w:rPr>
              <w:t xml:space="preserve">Multiple Choice </w:t>
            </w:r>
          </w:p>
        </w:tc>
      </w:tr>
    </w:tbl>
    <w:p w14:paraId="5F3355BD" w14:textId="74E9D823" w:rsidR="00587C79" w:rsidRDefault="00587C79" w:rsidP="00587C79">
      <w:pPr>
        <w:cnfStyle w:val="101000000000" w:firstRow="1" w:lastRow="0" w:firstColumn="1" w:lastColumn="0" w:oddVBand="0" w:evenVBand="0" w:oddHBand="0" w:evenHBand="0" w:firstRowFirstColumn="0" w:firstRowLastColumn="0" w:lastRowFirstColumn="0" w:lastRowLastColumn="0"/>
      </w:pPr>
    </w:p>
    <w:p w14:paraId="73293004" w14:textId="4A159B0B" w:rsidR="5BABC89F" w:rsidRDefault="00587C79">
      <w:r>
        <w:rPr>
          <w:noProof/>
        </w:rPr>
        <w:drawing>
          <wp:anchor distT="0" distB="0" distL="114300" distR="114300" simplePos="0" relativeHeight="251659264" behindDoc="0" locked="0" layoutInCell="1" allowOverlap="1" wp14:anchorId="5BB5A90D" wp14:editId="03549546">
            <wp:simplePos x="0" y="0"/>
            <wp:positionH relativeFrom="margin">
              <wp:align>right</wp:align>
            </wp:positionH>
            <wp:positionV relativeFrom="paragraph">
              <wp:posOffset>137795</wp:posOffset>
            </wp:positionV>
            <wp:extent cx="5943600" cy="1881505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8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5BABC8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FE94CD"/>
    <w:rsid w:val="00587C79"/>
    <w:rsid w:val="00CD31DD"/>
    <w:rsid w:val="00ED234B"/>
    <w:rsid w:val="1AFE94CD"/>
    <w:rsid w:val="5BABC89F"/>
    <w:rsid w:val="5D139001"/>
    <w:rsid w:val="6D00C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59415"/>
  <w15:chartTrackingRefBased/>
  <w15:docId w15:val="{324EF098-CA13-4A27-8579-3B703EDFC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587C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Dianna Hayden</dc:creator>
  <cp:keywords/>
  <dc:description/>
  <cp:lastModifiedBy>Hayden, Dianna</cp:lastModifiedBy>
  <cp:revision>2</cp:revision>
  <dcterms:created xsi:type="dcterms:W3CDTF">2015-09-04T19:19:00Z</dcterms:created>
  <dcterms:modified xsi:type="dcterms:W3CDTF">2015-09-04T19:19:00Z</dcterms:modified>
</cp:coreProperties>
</file>