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252F" w14:textId="29219091" w:rsidR="00856629" w:rsidRDefault="00EB2CE3" w:rsidP="00021AFE">
      <w:pPr>
        <w:rPr>
          <w:b/>
          <w:sz w:val="24"/>
          <w:szCs w:val="24"/>
        </w:rPr>
      </w:pPr>
      <w:r w:rsidRPr="00EB2CE3">
        <w:rPr>
          <w:b/>
          <w:sz w:val="24"/>
          <w:szCs w:val="24"/>
        </w:rPr>
        <w:t>MAFS.912.F-IF.1.2</w:t>
      </w:r>
    </w:p>
    <w:p w14:paraId="7F84EA68" w14:textId="01A68C84" w:rsidR="00EB2CE3" w:rsidRPr="00EB2CE3" w:rsidRDefault="00EB2CE3" w:rsidP="00021AFE">
      <w:pPr>
        <w:rPr>
          <w:sz w:val="24"/>
          <w:szCs w:val="24"/>
        </w:rPr>
      </w:pPr>
      <w:r w:rsidRPr="00EB2CE3">
        <w:rPr>
          <w:sz w:val="24"/>
          <w:szCs w:val="24"/>
        </w:rPr>
        <w:t>Use function notation, evaluate functions for inputs in their domains, and interpret statements that use function notation in terms of a context.</w:t>
      </w:r>
    </w:p>
    <w:p w14:paraId="369741C9" w14:textId="77777777" w:rsidR="00EB2CE3" w:rsidRDefault="00EB2CE3" w:rsidP="00021AFE">
      <w:pPr>
        <w:rPr>
          <w:b/>
          <w:sz w:val="24"/>
          <w:szCs w:val="24"/>
        </w:rPr>
      </w:pPr>
    </w:p>
    <w:p w14:paraId="198D139D" w14:textId="5EE8C88A" w:rsidR="00021AFE" w:rsidRPr="00021AFE" w:rsidRDefault="00021AFE" w:rsidP="00021AFE">
      <w:pPr>
        <w:rPr>
          <w:b/>
          <w:sz w:val="24"/>
          <w:szCs w:val="24"/>
        </w:rPr>
      </w:pPr>
      <w:r w:rsidRPr="00021AFE">
        <w:rPr>
          <w:b/>
          <w:sz w:val="24"/>
          <w:szCs w:val="24"/>
        </w:rPr>
        <w:t>Item Type</w:t>
      </w:r>
    </w:p>
    <w:p w14:paraId="5948F4EB" w14:textId="1BC9F788" w:rsidR="00021AFE" w:rsidRDefault="00EB2CE3" w:rsidP="00021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p w14:paraId="7C6A3D04" w14:textId="584E463A" w:rsidR="00151AEB" w:rsidRDefault="00151AEB" w:rsidP="00021AFE">
      <w:pPr>
        <w:rPr>
          <w:b/>
          <w:sz w:val="24"/>
          <w:szCs w:val="24"/>
        </w:rPr>
      </w:pPr>
    </w:p>
    <w:p w14:paraId="5F0E1268" w14:textId="7D7A3281" w:rsidR="00EB2CE3" w:rsidRDefault="00EB2CE3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3F07C71" wp14:editId="70B907D5">
            <wp:extent cx="6858000" cy="41198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D8E2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B9A146" w14:textId="74D840C2" w:rsidR="00151AEB" w:rsidRDefault="00151AEB" w:rsidP="00021AFE">
      <w:pPr>
        <w:rPr>
          <w:b/>
          <w:sz w:val="24"/>
          <w:szCs w:val="24"/>
        </w:rPr>
      </w:pPr>
    </w:p>
    <w:p w14:paraId="6D230DE0" w14:textId="43B8A852" w:rsidR="00E36C87" w:rsidRDefault="00E36C87" w:rsidP="00021AFE">
      <w:pPr>
        <w:rPr>
          <w:b/>
          <w:sz w:val="24"/>
          <w:szCs w:val="24"/>
        </w:rPr>
      </w:pPr>
    </w:p>
    <w:p w14:paraId="04396FD9" w14:textId="77777777" w:rsidR="00724BAE" w:rsidRDefault="00724BAE" w:rsidP="00021AFE">
      <w:pPr>
        <w:rPr>
          <w:b/>
          <w:sz w:val="24"/>
          <w:szCs w:val="24"/>
        </w:rPr>
      </w:pPr>
    </w:p>
    <w:p w14:paraId="1EEEE3D6" w14:textId="77777777" w:rsidR="001A2C95" w:rsidRDefault="001A2C95" w:rsidP="00021AFE">
      <w:pPr>
        <w:rPr>
          <w:b/>
          <w:sz w:val="24"/>
          <w:szCs w:val="24"/>
        </w:rPr>
      </w:pPr>
    </w:p>
    <w:p w14:paraId="6141FE43" w14:textId="51F0D043" w:rsidR="001A2C95" w:rsidRDefault="001A2C95" w:rsidP="00021AFE">
      <w:pPr>
        <w:rPr>
          <w:b/>
          <w:sz w:val="24"/>
          <w:szCs w:val="24"/>
        </w:rPr>
      </w:pPr>
    </w:p>
    <w:p w14:paraId="07D124D1" w14:textId="59CA8F00" w:rsidR="001A2C95" w:rsidRDefault="001A2C95" w:rsidP="00021AFE">
      <w:pPr>
        <w:rPr>
          <w:b/>
          <w:sz w:val="24"/>
          <w:szCs w:val="24"/>
        </w:rPr>
      </w:pPr>
    </w:p>
    <w:p w14:paraId="3BA42AB2" w14:textId="77777777" w:rsidR="00F51CE2" w:rsidRDefault="00F51CE2" w:rsidP="00021AFE">
      <w:pPr>
        <w:rPr>
          <w:b/>
          <w:sz w:val="24"/>
          <w:szCs w:val="24"/>
        </w:rPr>
      </w:pPr>
    </w:p>
    <w:p w14:paraId="68F9F6E5" w14:textId="049F4DE7" w:rsidR="00021AFE" w:rsidRDefault="00021AFE" w:rsidP="00021AFE">
      <w:pPr>
        <w:rPr>
          <w:b/>
          <w:sz w:val="24"/>
          <w:szCs w:val="24"/>
        </w:rPr>
      </w:pPr>
    </w:p>
    <w:p w14:paraId="0765D341" w14:textId="3B6258D1" w:rsidR="00021AFE" w:rsidRPr="00021AFE" w:rsidRDefault="00021AFE" w:rsidP="00021AFE">
      <w:pPr>
        <w:rPr>
          <w:b/>
          <w:sz w:val="24"/>
          <w:szCs w:val="24"/>
        </w:rPr>
      </w:pPr>
    </w:p>
    <w:sectPr w:rsidR="00021AFE" w:rsidRPr="00021AFE" w:rsidSect="00871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F0"/>
    <w:rsid w:val="00021AFE"/>
    <w:rsid w:val="000602F0"/>
    <w:rsid w:val="000B0CC5"/>
    <w:rsid w:val="000B2253"/>
    <w:rsid w:val="000D70AD"/>
    <w:rsid w:val="00151AEB"/>
    <w:rsid w:val="001A2C95"/>
    <w:rsid w:val="00322498"/>
    <w:rsid w:val="003B325A"/>
    <w:rsid w:val="003C2274"/>
    <w:rsid w:val="004640CE"/>
    <w:rsid w:val="00682D13"/>
    <w:rsid w:val="00702D55"/>
    <w:rsid w:val="00724BAE"/>
    <w:rsid w:val="007B7069"/>
    <w:rsid w:val="007D28CF"/>
    <w:rsid w:val="00825A10"/>
    <w:rsid w:val="008371AD"/>
    <w:rsid w:val="00856629"/>
    <w:rsid w:val="00871F7B"/>
    <w:rsid w:val="008A0D41"/>
    <w:rsid w:val="008F3A51"/>
    <w:rsid w:val="00AD6925"/>
    <w:rsid w:val="00B047C2"/>
    <w:rsid w:val="00B35FC7"/>
    <w:rsid w:val="00B53536"/>
    <w:rsid w:val="00D45199"/>
    <w:rsid w:val="00E36C87"/>
    <w:rsid w:val="00EB2CE3"/>
    <w:rsid w:val="00EC5D82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8E2A"/>
  <w15:chartTrackingRefBased/>
  <w15:docId w15:val="{CCD37A8E-4433-4E77-8948-2814C97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C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3</cp:revision>
  <dcterms:created xsi:type="dcterms:W3CDTF">2015-08-26T19:22:00Z</dcterms:created>
  <dcterms:modified xsi:type="dcterms:W3CDTF">2015-08-26T19:24:00Z</dcterms:modified>
</cp:coreProperties>
</file>