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CD31DD" w:rsidRPr="00CD31DD" w14:paraId="24785078" w14:textId="77777777" w:rsidTr="00D3585F">
        <w:trPr>
          <w:trHeight w:val="140"/>
        </w:trPr>
        <w:tc>
          <w:tcPr>
            <w:tcW w:w="122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D234B" w:rsidRPr="00ED234B" w14:paraId="6A996327" w14:textId="77777777">
              <w:trPr>
                <w:trHeight w:val="140"/>
              </w:trPr>
              <w:tc>
                <w:tcPr>
                  <w:tcW w:w="12240" w:type="dxa"/>
                </w:tcPr>
                <w:p w14:paraId="2D77DE56" w14:textId="6245A08F" w:rsidR="00ED234B" w:rsidRPr="00ED234B" w:rsidRDefault="00ED234B" w:rsidP="00ED23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</w:tbl>
          <w:p w14:paraId="2D9767DD" w14:textId="3FF1773B" w:rsidR="00CD31DD" w:rsidRPr="00CD31DD" w:rsidRDefault="00CD31DD" w:rsidP="00C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3585F" w:rsidRPr="00D3585F" w14:paraId="13B3F2D6" w14:textId="77777777" w:rsidTr="00D3585F">
        <w:trPr>
          <w:trHeight w:val="140"/>
        </w:trPr>
        <w:tc>
          <w:tcPr>
            <w:tcW w:w="12240" w:type="dxa"/>
          </w:tcPr>
          <w:p w14:paraId="0C14C41B" w14:textId="15F3AB79" w:rsidR="00D3585F" w:rsidRPr="00D3585F" w:rsidRDefault="00D3585F" w:rsidP="00480714">
            <w:pPr>
              <w:pStyle w:val="Default"/>
              <w:rPr>
                <w:b/>
              </w:rPr>
            </w:pPr>
          </w:p>
        </w:tc>
      </w:tr>
      <w:tr w:rsidR="00480714" w:rsidRPr="00480714" w14:paraId="146AC263" w14:textId="77777777" w:rsidTr="00480714">
        <w:trPr>
          <w:trHeight w:val="140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14:paraId="17E70300" w14:textId="77777777" w:rsidR="00480714" w:rsidRPr="00480714" w:rsidRDefault="00480714" w:rsidP="00480714">
            <w:pPr>
              <w:pStyle w:val="Default"/>
              <w:rPr>
                <w:b/>
                <w:sz w:val="22"/>
                <w:szCs w:val="22"/>
              </w:rPr>
            </w:pPr>
            <w:r w:rsidRPr="00480714">
              <w:rPr>
                <w:b/>
                <w:sz w:val="22"/>
                <w:szCs w:val="22"/>
              </w:rPr>
              <w:t xml:space="preserve">MAFS.912.A-APR.2.3 </w:t>
            </w:r>
          </w:p>
        </w:tc>
      </w:tr>
    </w:tbl>
    <w:p w14:paraId="2EC692FD" w14:textId="77777777" w:rsidR="00480714" w:rsidRDefault="00480714" w:rsidP="004807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80714">
        <w:rPr>
          <w:rFonts w:ascii="Calibri" w:hAnsi="Calibri" w:cs="Calibri"/>
          <w:color w:val="000000"/>
        </w:rPr>
        <w:t xml:space="preserve">Identify zeros of polynomials when suitable factorizations are available and use the zeros to construct a rough graph of the function defined by the polynomial. </w:t>
      </w:r>
    </w:p>
    <w:p w14:paraId="2F0805CF" w14:textId="5F984FF6" w:rsidR="004A1DBC" w:rsidRDefault="004A1DBC" w:rsidP="004807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98739E" w14:textId="29BA12FD" w:rsidR="004A1DBC" w:rsidRPr="004A1DBC" w:rsidRDefault="004A1DBC" w:rsidP="004807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4A1DBC">
        <w:rPr>
          <w:rFonts w:ascii="Calibri" w:hAnsi="Calibri" w:cs="Calibri"/>
          <w:color w:val="FF0000"/>
        </w:rPr>
        <w:t xml:space="preserve">We recommend using Geogebra.org to complete this graphing problem.  </w:t>
      </w:r>
      <w:bookmarkStart w:id="0" w:name="_GoBack"/>
      <w:bookmarkEnd w:id="0"/>
    </w:p>
    <w:p w14:paraId="41B48EDF" w14:textId="77777777" w:rsidR="004A1DBC" w:rsidRPr="00480714" w:rsidRDefault="004A1DBC" w:rsidP="004807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6061A46" w14:textId="3E1ABE3F" w:rsidR="003F4229" w:rsidRPr="003F4229" w:rsidRDefault="003F4229" w:rsidP="003F42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4229">
        <w:rPr>
          <w:rFonts w:ascii="Calibri" w:hAnsi="Calibri" w:cs="Calibri"/>
          <w:color w:val="000000"/>
        </w:rPr>
        <w:t xml:space="preserve"> </w:t>
      </w:r>
    </w:p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18"/>
        <w:gridCol w:w="3522"/>
      </w:tblGrid>
      <w:tr w:rsidR="00ED234B" w:rsidRPr="00ED234B" w14:paraId="43C9C65A" w14:textId="77777777" w:rsidTr="003F4229">
        <w:trPr>
          <w:trHeight w:val="676"/>
        </w:trPr>
        <w:tc>
          <w:tcPr>
            <w:tcW w:w="12240" w:type="dxa"/>
            <w:gridSpan w:val="2"/>
          </w:tcPr>
          <w:p w14:paraId="33439C23" w14:textId="176A0424" w:rsidR="00ED234B" w:rsidRPr="00ED234B" w:rsidRDefault="00ED234B" w:rsidP="003F4229">
            <w:pPr>
              <w:pStyle w:val="Default"/>
            </w:pPr>
          </w:p>
        </w:tc>
      </w:tr>
      <w:tr w:rsidR="003F4229" w14:paraId="261A8007" w14:textId="77777777" w:rsidTr="003F4229">
        <w:trPr>
          <w:gridAfter w:val="1"/>
          <w:wAfter w:w="3522" w:type="dxa"/>
          <w:trHeight w:val="140"/>
        </w:trPr>
        <w:tc>
          <w:tcPr>
            <w:tcW w:w="8718" w:type="dxa"/>
          </w:tcPr>
          <w:p w14:paraId="2F8540FA" w14:textId="77777777" w:rsidR="003F4229" w:rsidRPr="003F4229" w:rsidRDefault="003F4229">
            <w:pPr>
              <w:pStyle w:val="Default"/>
              <w:rPr>
                <w:b/>
                <w:sz w:val="22"/>
                <w:szCs w:val="22"/>
              </w:rPr>
            </w:pPr>
            <w:r w:rsidRPr="003F4229">
              <w:rPr>
                <w:b/>
                <w:sz w:val="22"/>
                <w:szCs w:val="22"/>
              </w:rPr>
              <w:t xml:space="preserve">Item Type </w:t>
            </w:r>
          </w:p>
        </w:tc>
      </w:tr>
      <w:tr w:rsidR="003F4229" w14:paraId="793D4EFC" w14:textId="77777777" w:rsidTr="003F4229">
        <w:trPr>
          <w:gridAfter w:val="1"/>
          <w:wAfter w:w="3522" w:type="dxa"/>
          <w:trHeight w:val="140"/>
        </w:trPr>
        <w:tc>
          <w:tcPr>
            <w:tcW w:w="8718" w:type="dxa"/>
          </w:tcPr>
          <w:p w14:paraId="61AE5D47" w14:textId="77777777" w:rsidR="003F4229" w:rsidRPr="003F4229" w:rsidRDefault="003F4229">
            <w:pPr>
              <w:pStyle w:val="Default"/>
              <w:rPr>
                <w:b/>
                <w:sz w:val="22"/>
                <w:szCs w:val="22"/>
              </w:rPr>
            </w:pPr>
            <w:r w:rsidRPr="003F4229">
              <w:rPr>
                <w:b/>
                <w:sz w:val="22"/>
                <w:szCs w:val="22"/>
              </w:rPr>
              <w:t xml:space="preserve">GRID: Graphing </w:t>
            </w:r>
          </w:p>
        </w:tc>
      </w:tr>
      <w:tr w:rsidR="00587C79" w14:paraId="5AF411A2" w14:textId="77777777" w:rsidTr="003F4229">
        <w:trPr>
          <w:trHeight w:val="140"/>
        </w:trPr>
        <w:tc>
          <w:tcPr>
            <w:tcW w:w="12240" w:type="dxa"/>
            <w:gridSpan w:val="2"/>
          </w:tcPr>
          <w:p w14:paraId="36CFBF8B" w14:textId="4AEBE0BC" w:rsidR="00587C79" w:rsidRPr="00587C79" w:rsidRDefault="00587C79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87C79" w14:paraId="46864EF6" w14:textId="77777777" w:rsidTr="003F4229">
        <w:trPr>
          <w:trHeight w:val="140"/>
        </w:trPr>
        <w:tc>
          <w:tcPr>
            <w:tcW w:w="12240" w:type="dxa"/>
            <w:gridSpan w:val="2"/>
          </w:tcPr>
          <w:p w14:paraId="60556165" w14:textId="561960BD" w:rsidR="00587C79" w:rsidRPr="00587C79" w:rsidRDefault="00587C79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73293004" w14:textId="0B635063" w:rsidR="5BABC89F" w:rsidRDefault="003F4229">
      <w:r>
        <w:rPr>
          <w:noProof/>
        </w:rPr>
        <w:drawing>
          <wp:inline distT="0" distB="0" distL="0" distR="0" wp14:anchorId="7C0FAF17" wp14:editId="1846A206">
            <wp:extent cx="5943600" cy="3255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BABC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94CD"/>
    <w:rsid w:val="003F4229"/>
    <w:rsid w:val="00480714"/>
    <w:rsid w:val="004A1DBC"/>
    <w:rsid w:val="00587C79"/>
    <w:rsid w:val="00CD31DD"/>
    <w:rsid w:val="00D3585F"/>
    <w:rsid w:val="00ED234B"/>
    <w:rsid w:val="1AFE94CD"/>
    <w:rsid w:val="5BABC89F"/>
    <w:rsid w:val="5D139001"/>
    <w:rsid w:val="6D00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415"/>
  <w15:chartTrackingRefBased/>
  <w15:docId w15:val="{324EF098-CA13-4A27-8579-3B703ED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87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3</cp:revision>
  <dcterms:created xsi:type="dcterms:W3CDTF">2015-09-04T19:28:00Z</dcterms:created>
  <dcterms:modified xsi:type="dcterms:W3CDTF">2015-11-02T15:19:00Z</dcterms:modified>
</cp:coreProperties>
</file>