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7DB69FB7" w14:textId="66A46984" w:rsidR="00C962F7" w:rsidRPr="00380F94" w:rsidRDefault="0082182A" w:rsidP="007B5538">
      <w:pPr>
        <w:rPr>
          <w:b/>
          <w:i/>
          <w:sz w:val="24"/>
          <w:szCs w:val="24"/>
        </w:rPr>
      </w:pPr>
      <w:r w:rsidRPr="00380F94">
        <w:rPr>
          <w:b/>
          <w:i/>
          <w:sz w:val="24"/>
          <w:szCs w:val="24"/>
        </w:rPr>
        <w:t>MAFS.8.F.2 Use functions to model relationships between quantities.</w:t>
      </w:r>
    </w:p>
    <w:p w14:paraId="342A016E" w14:textId="621A2604" w:rsidR="0082182A" w:rsidRDefault="00C962F7" w:rsidP="007B5538">
      <w:pPr>
        <w:rPr>
          <w:b/>
          <w:sz w:val="24"/>
          <w:szCs w:val="24"/>
        </w:rPr>
      </w:pPr>
      <w:r w:rsidRPr="00C962F7">
        <w:rPr>
          <w:b/>
          <w:sz w:val="24"/>
          <w:szCs w:val="24"/>
        </w:rPr>
        <w:t xml:space="preserve">MAFS.8.F.2.5 </w:t>
      </w:r>
      <w:r w:rsidRPr="00C962F7">
        <w:rPr>
          <w:sz w:val="24"/>
          <w:szCs w:val="24"/>
        </w:rPr>
        <w:t>Describe qualitatively the functional relationship between two quantities by analyzing a graph (e.g., where the function is increasing or decreasing, linear or nonlinear). Sketch a graph that exhibits the qualitative features of a function that has been described verbally.</w:t>
      </w:r>
    </w:p>
    <w:p w14:paraId="7AC82ABC" w14:textId="77777777" w:rsidR="00C962F7" w:rsidRDefault="00C962F7" w:rsidP="007B5538">
      <w:pPr>
        <w:rPr>
          <w:b/>
          <w:sz w:val="24"/>
          <w:szCs w:val="24"/>
        </w:rPr>
      </w:pPr>
    </w:p>
    <w:p w14:paraId="372B8102" w14:textId="198EED37" w:rsidR="007B5538" w:rsidRPr="007B5538" w:rsidRDefault="007B5538" w:rsidP="00380F94">
      <w:pPr>
        <w:spacing w:after="0"/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731170DC" w:rsidR="007B5538" w:rsidRDefault="00733119" w:rsidP="00380F9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57CC1912" w14:textId="125F0B07" w:rsidR="00380F94" w:rsidRPr="00380F94" w:rsidRDefault="00380F94" w:rsidP="00380F94">
      <w:pPr>
        <w:rPr>
          <w:i/>
          <w:color w:val="C00000"/>
          <w:sz w:val="24"/>
          <w:szCs w:val="24"/>
        </w:rPr>
      </w:pPr>
      <w:r w:rsidRPr="00380F94">
        <w:rPr>
          <w:i/>
          <w:color w:val="C00000"/>
          <w:sz w:val="24"/>
          <w:szCs w:val="24"/>
        </w:rPr>
        <w:t xml:space="preserve">Teachers, in order for students to be able to practice this Technology-Enhanced Item (TEI) Type for the FSA, they should be able to simulate the “Connect Line Tool” by </w:t>
      </w:r>
      <w:r>
        <w:rPr>
          <w:i/>
          <w:color w:val="C00000"/>
          <w:sz w:val="24"/>
          <w:szCs w:val="24"/>
        </w:rPr>
        <w:t xml:space="preserve">clicking on and </w:t>
      </w:r>
      <w:r w:rsidRPr="00380F94">
        <w:rPr>
          <w:i/>
          <w:color w:val="C00000"/>
          <w:sz w:val="24"/>
          <w:szCs w:val="24"/>
        </w:rPr>
        <w:t xml:space="preserve">dragging the </w:t>
      </w:r>
      <w:r>
        <w:rPr>
          <w:i/>
          <w:color w:val="C00000"/>
          <w:sz w:val="24"/>
          <w:szCs w:val="24"/>
        </w:rPr>
        <w:t xml:space="preserve">arrow </w:t>
      </w:r>
      <w:r w:rsidRPr="00380F94">
        <w:rPr>
          <w:i/>
          <w:color w:val="C00000"/>
          <w:sz w:val="24"/>
          <w:szCs w:val="24"/>
        </w:rPr>
        <w:t xml:space="preserve">(extending the length, if needed) to the </w:t>
      </w:r>
      <w:r>
        <w:rPr>
          <w:i/>
          <w:color w:val="C00000"/>
          <w:sz w:val="24"/>
          <w:szCs w:val="24"/>
        </w:rPr>
        <w:t>correct location on the g</w:t>
      </w:r>
      <w:r w:rsidR="00737E6E">
        <w:rPr>
          <w:i/>
          <w:color w:val="C00000"/>
          <w:sz w:val="24"/>
          <w:szCs w:val="24"/>
        </w:rPr>
        <w:t>rid in order to show a possible</w:t>
      </w:r>
      <w:r>
        <w:rPr>
          <w:i/>
          <w:color w:val="C00000"/>
          <w:sz w:val="24"/>
          <w:szCs w:val="24"/>
        </w:rPr>
        <w:t xml:space="preserve"> solution.</w:t>
      </w:r>
      <w:r w:rsidRPr="00380F94">
        <w:rPr>
          <w:i/>
          <w:color w:val="C00000"/>
          <w:sz w:val="24"/>
          <w:szCs w:val="24"/>
        </w:rPr>
        <w:t xml:space="preserve"> </w:t>
      </w:r>
    </w:p>
    <w:p w14:paraId="20314F15" w14:textId="1578353D" w:rsidR="00C962F7" w:rsidRDefault="00737E6E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35329A" wp14:editId="3C0681CF">
            <wp:simplePos x="0" y="0"/>
            <wp:positionH relativeFrom="column">
              <wp:posOffset>0</wp:posOffset>
            </wp:positionH>
            <wp:positionV relativeFrom="paragraph">
              <wp:posOffset>193808</wp:posOffset>
            </wp:positionV>
            <wp:extent cx="6858000" cy="1475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0F8E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F6CC9" w14:textId="1EA75BC4" w:rsidR="00C962F7" w:rsidRDefault="00C962F7" w:rsidP="007B5538">
      <w:pPr>
        <w:rPr>
          <w:b/>
          <w:sz w:val="24"/>
          <w:szCs w:val="24"/>
        </w:rPr>
      </w:pPr>
    </w:p>
    <w:p w14:paraId="4C629239" w14:textId="1E05C348" w:rsidR="00C962F7" w:rsidRDefault="00C962F7" w:rsidP="007B5538">
      <w:pPr>
        <w:rPr>
          <w:b/>
          <w:sz w:val="24"/>
          <w:szCs w:val="24"/>
        </w:rPr>
      </w:pPr>
    </w:p>
    <w:p w14:paraId="4E431A45" w14:textId="77777777" w:rsidR="0082182A" w:rsidRDefault="0082182A" w:rsidP="007B5538">
      <w:pPr>
        <w:rPr>
          <w:b/>
          <w:sz w:val="24"/>
          <w:szCs w:val="24"/>
        </w:rPr>
      </w:pPr>
    </w:p>
    <w:p w14:paraId="7CE97F28" w14:textId="77777777" w:rsidR="0082182A" w:rsidRDefault="0082182A" w:rsidP="007B5538">
      <w:pPr>
        <w:rPr>
          <w:b/>
          <w:sz w:val="24"/>
          <w:szCs w:val="24"/>
        </w:rPr>
      </w:pPr>
    </w:p>
    <w:p w14:paraId="7A880C7F" w14:textId="4BC0FBF0" w:rsidR="0082182A" w:rsidRDefault="0082182A" w:rsidP="007B5538">
      <w:pPr>
        <w:rPr>
          <w:b/>
          <w:sz w:val="24"/>
          <w:szCs w:val="24"/>
        </w:rPr>
      </w:pPr>
    </w:p>
    <w:p w14:paraId="614D7FC5" w14:textId="5D6D33B2" w:rsidR="00A61248" w:rsidRDefault="00A61248" w:rsidP="007B5538">
      <w:pPr>
        <w:rPr>
          <w:b/>
          <w:sz w:val="24"/>
          <w:szCs w:val="24"/>
        </w:rPr>
      </w:pPr>
    </w:p>
    <w:p w14:paraId="6BEA6DB3" w14:textId="6E8D45AD" w:rsidR="00A61248" w:rsidRDefault="00737E6E" w:rsidP="007B5538">
      <w:pPr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B533" wp14:editId="46F7E714">
                <wp:simplePos x="0" y="0"/>
                <wp:positionH relativeFrom="column">
                  <wp:posOffset>5135510</wp:posOffset>
                </wp:positionH>
                <wp:positionV relativeFrom="paragraph">
                  <wp:posOffset>196008</wp:posOffset>
                </wp:positionV>
                <wp:extent cx="1073888" cy="45719"/>
                <wp:effectExtent l="38100" t="95250" r="0" b="692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888" cy="45719"/>
                        </a:xfrm>
                        <a:prstGeom prst="straightConnector1">
                          <a:avLst/>
                        </a:prstGeom>
                        <a:noFill/>
                        <a:ln w="34925" cap="sq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 w="lg" len="sm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52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04.35pt;margin-top:15.45pt;width:84.5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" strokecolor="#c00000" strokeweight="2.75pt">
                <v:stroke startarrowwidth="wide" startarrowlength="short" endarrow="block" joinstyle="miter" endcap="square"/>
              </v:shape>
            </w:pict>
          </mc:Fallback>
        </mc:AlternateContent>
      </w:r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9585D3" wp14:editId="530E99FA">
            <wp:simplePos x="0" y="0"/>
            <wp:positionH relativeFrom="column">
              <wp:posOffset>807543</wp:posOffset>
            </wp:positionH>
            <wp:positionV relativeFrom="paragraph">
              <wp:posOffset>141989</wp:posOffset>
            </wp:positionV>
            <wp:extent cx="4699590" cy="3941591"/>
            <wp:effectExtent l="0" t="0" r="635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09D8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590" cy="394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E318F" w14:textId="0A620CAF" w:rsidR="00A61248" w:rsidRDefault="00A61248" w:rsidP="007B5538">
      <w:pPr>
        <w:rPr>
          <w:b/>
          <w:sz w:val="24"/>
          <w:szCs w:val="24"/>
        </w:rPr>
      </w:pPr>
    </w:p>
    <w:p w14:paraId="2B7C4B4C" w14:textId="77777777" w:rsidR="00A8254D" w:rsidRDefault="00A8254D" w:rsidP="007B5538">
      <w:pPr>
        <w:rPr>
          <w:b/>
          <w:sz w:val="24"/>
          <w:szCs w:val="24"/>
        </w:rPr>
      </w:pPr>
    </w:p>
    <w:p w14:paraId="3A4B015C" w14:textId="77777777" w:rsidR="00A8254D" w:rsidRDefault="00A8254D" w:rsidP="007B5538">
      <w:pPr>
        <w:rPr>
          <w:b/>
          <w:sz w:val="24"/>
          <w:szCs w:val="24"/>
        </w:rPr>
      </w:pPr>
    </w:p>
    <w:p w14:paraId="0185AF37" w14:textId="146F8D6C" w:rsidR="00A8254D" w:rsidRDefault="00A8254D" w:rsidP="007B5538">
      <w:pPr>
        <w:rPr>
          <w:b/>
          <w:sz w:val="24"/>
          <w:szCs w:val="24"/>
        </w:rPr>
      </w:pPr>
    </w:p>
    <w:p w14:paraId="44416DCC" w14:textId="77777777" w:rsidR="00DC36F0" w:rsidRDefault="00DC36F0" w:rsidP="007B5538">
      <w:pPr>
        <w:rPr>
          <w:b/>
          <w:sz w:val="24"/>
          <w:szCs w:val="24"/>
        </w:rPr>
      </w:pPr>
    </w:p>
    <w:p w14:paraId="0FAEECA9" w14:textId="77777777" w:rsidR="00DC36F0" w:rsidRDefault="00DC36F0" w:rsidP="007B5538">
      <w:pPr>
        <w:rPr>
          <w:b/>
          <w:sz w:val="24"/>
          <w:szCs w:val="24"/>
        </w:rPr>
      </w:pPr>
    </w:p>
    <w:p w14:paraId="7169D5C9" w14:textId="37A09586" w:rsidR="00DC36F0" w:rsidRDefault="00DC36F0" w:rsidP="007B5538">
      <w:pPr>
        <w:rPr>
          <w:b/>
          <w:sz w:val="24"/>
          <w:szCs w:val="24"/>
        </w:rPr>
      </w:pPr>
    </w:p>
    <w:p w14:paraId="6D86C4E8" w14:textId="77777777" w:rsidR="00C00E05" w:rsidRDefault="00C00E05" w:rsidP="007B5538">
      <w:pPr>
        <w:rPr>
          <w:b/>
          <w:sz w:val="24"/>
          <w:szCs w:val="24"/>
        </w:rPr>
      </w:pPr>
    </w:p>
    <w:p w14:paraId="6A7BA78E" w14:textId="77777777" w:rsidR="00C00E05" w:rsidRDefault="00C00E05" w:rsidP="007B5538">
      <w:pPr>
        <w:rPr>
          <w:b/>
          <w:sz w:val="24"/>
          <w:szCs w:val="24"/>
        </w:rPr>
      </w:pPr>
    </w:p>
    <w:p w14:paraId="1C49CB47" w14:textId="4A86E3B4" w:rsidR="00C00E05" w:rsidRDefault="00C00E05" w:rsidP="007B5538">
      <w:pPr>
        <w:rPr>
          <w:b/>
          <w:sz w:val="24"/>
          <w:szCs w:val="24"/>
        </w:rPr>
      </w:pPr>
    </w:p>
    <w:p w14:paraId="0DC3B194" w14:textId="77777777" w:rsidR="005874E1" w:rsidRDefault="005874E1" w:rsidP="007B5538">
      <w:pPr>
        <w:rPr>
          <w:b/>
          <w:sz w:val="24"/>
          <w:szCs w:val="24"/>
        </w:rPr>
      </w:pPr>
    </w:p>
    <w:p w14:paraId="22DAFED7" w14:textId="77777777" w:rsidR="005874E1" w:rsidRDefault="005874E1" w:rsidP="007B5538">
      <w:pPr>
        <w:rPr>
          <w:b/>
          <w:sz w:val="24"/>
          <w:szCs w:val="24"/>
        </w:rPr>
      </w:pPr>
    </w:p>
    <w:p w14:paraId="2BDA7B88" w14:textId="0EE0FCA6" w:rsidR="005874E1" w:rsidRDefault="005874E1" w:rsidP="007B5538">
      <w:pPr>
        <w:rPr>
          <w:b/>
          <w:sz w:val="24"/>
          <w:szCs w:val="24"/>
        </w:rPr>
      </w:pPr>
    </w:p>
    <w:p w14:paraId="1B730F55" w14:textId="77777777" w:rsidR="00993DF5" w:rsidRDefault="00993DF5" w:rsidP="007B5538">
      <w:pPr>
        <w:rPr>
          <w:b/>
          <w:sz w:val="24"/>
          <w:szCs w:val="24"/>
        </w:rPr>
      </w:pPr>
    </w:p>
    <w:p w14:paraId="18D048D5" w14:textId="77777777" w:rsidR="00993DF5" w:rsidRDefault="00993DF5" w:rsidP="007B5538">
      <w:pPr>
        <w:rPr>
          <w:b/>
          <w:sz w:val="24"/>
          <w:szCs w:val="24"/>
        </w:rPr>
      </w:pPr>
    </w:p>
    <w:p w14:paraId="156E1F74" w14:textId="1EC54F4A" w:rsidR="00993DF5" w:rsidRDefault="00993DF5" w:rsidP="007B5538">
      <w:pPr>
        <w:rPr>
          <w:b/>
          <w:sz w:val="24"/>
          <w:szCs w:val="24"/>
        </w:rPr>
      </w:pP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133E04FA" w:rsidR="004337F5" w:rsidRDefault="004337F5" w:rsidP="007B5538">
      <w:pPr>
        <w:rPr>
          <w:b/>
          <w:sz w:val="24"/>
          <w:szCs w:val="24"/>
        </w:rPr>
      </w:pP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Pr="007B5538" w:rsidRDefault="007B5538" w:rsidP="007B5538">
      <w:pPr>
        <w:rPr>
          <w:b/>
          <w:sz w:val="24"/>
          <w:szCs w:val="24"/>
        </w:rPr>
      </w:pP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33254D"/>
    <w:rsid w:val="00380F94"/>
    <w:rsid w:val="004337F5"/>
    <w:rsid w:val="004B4170"/>
    <w:rsid w:val="005603C3"/>
    <w:rsid w:val="005874E1"/>
    <w:rsid w:val="005D6331"/>
    <w:rsid w:val="006E2420"/>
    <w:rsid w:val="00733119"/>
    <w:rsid w:val="00737E6E"/>
    <w:rsid w:val="0079147B"/>
    <w:rsid w:val="0079340E"/>
    <w:rsid w:val="007B5538"/>
    <w:rsid w:val="00811A51"/>
    <w:rsid w:val="0082182A"/>
    <w:rsid w:val="00993DF5"/>
    <w:rsid w:val="00A61248"/>
    <w:rsid w:val="00A8254D"/>
    <w:rsid w:val="00C00E05"/>
    <w:rsid w:val="00C80E24"/>
    <w:rsid w:val="00C962F7"/>
    <w:rsid w:val="00DC36F0"/>
    <w:rsid w:val="00E81C0A"/>
    <w:rsid w:val="00F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5</cp:revision>
  <dcterms:created xsi:type="dcterms:W3CDTF">2015-08-26T14:57:00Z</dcterms:created>
  <dcterms:modified xsi:type="dcterms:W3CDTF">2015-12-07T20:07:00Z</dcterms:modified>
</cp:coreProperties>
</file>